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6695" w14:textId="77777777" w:rsidR="00A22B29" w:rsidRPr="00146222" w:rsidRDefault="00514367" w:rsidP="00540791">
      <w:pPr>
        <w:spacing w:after="0"/>
        <w:ind w:left="142" w:right="-142" w:hanging="284"/>
        <w:jc w:val="center"/>
        <w:rPr>
          <w:rFonts w:eastAsia="Times New Roman" w:cs="Times New Roman"/>
          <w:b/>
          <w:sz w:val="24"/>
          <w:szCs w:val="24"/>
        </w:rPr>
      </w:pPr>
      <w:r w:rsidRPr="00146222">
        <w:rPr>
          <w:rFonts w:eastAsia="Times New Roman" w:cs="Times New Roman"/>
          <w:b/>
          <w:sz w:val="24"/>
          <w:szCs w:val="24"/>
        </w:rPr>
        <w:t>Технико-экономическое обоснование получени</w:t>
      </w:r>
      <w:r w:rsidR="00980B15" w:rsidRPr="00146222">
        <w:rPr>
          <w:rFonts w:eastAsia="Times New Roman" w:cs="Times New Roman"/>
          <w:b/>
          <w:sz w:val="24"/>
          <w:szCs w:val="24"/>
        </w:rPr>
        <w:t>я</w:t>
      </w:r>
      <w:r w:rsidRPr="00146222">
        <w:rPr>
          <w:rFonts w:eastAsia="Times New Roman" w:cs="Times New Roman"/>
          <w:b/>
          <w:sz w:val="24"/>
          <w:szCs w:val="24"/>
        </w:rPr>
        <w:t xml:space="preserve"> финансирования по программе</w:t>
      </w:r>
    </w:p>
    <w:p w14:paraId="0EDC2F02" w14:textId="3924981A" w:rsidR="00514367" w:rsidRDefault="00514367" w:rsidP="00540791">
      <w:pPr>
        <w:spacing w:after="0"/>
        <w:ind w:left="142" w:right="-142" w:hanging="284"/>
        <w:jc w:val="center"/>
        <w:rPr>
          <w:rFonts w:eastAsia="Times New Roman" w:cs="Times New Roman"/>
          <w:b/>
          <w:sz w:val="24"/>
          <w:szCs w:val="24"/>
        </w:rPr>
      </w:pPr>
      <w:r w:rsidRPr="00146222">
        <w:rPr>
          <w:rFonts w:eastAsia="Times New Roman" w:cs="Times New Roman"/>
          <w:b/>
          <w:sz w:val="24"/>
          <w:szCs w:val="24"/>
        </w:rPr>
        <w:t xml:space="preserve"> «Поддержка в условиях </w:t>
      </w:r>
      <w:r w:rsidR="002021A2" w:rsidRPr="00146222">
        <w:rPr>
          <w:rFonts w:eastAsia="Times New Roman" w:cs="Times New Roman"/>
          <w:b/>
          <w:sz w:val="24"/>
          <w:szCs w:val="24"/>
        </w:rPr>
        <w:t>санкци</w:t>
      </w:r>
      <w:r w:rsidR="002021A2">
        <w:rPr>
          <w:rFonts w:eastAsia="Times New Roman" w:cs="Times New Roman"/>
          <w:b/>
          <w:sz w:val="24"/>
          <w:szCs w:val="24"/>
        </w:rPr>
        <w:t>онных ограничений</w:t>
      </w:r>
      <w:r w:rsidRPr="00146222">
        <w:rPr>
          <w:rFonts w:eastAsia="Times New Roman" w:cs="Times New Roman"/>
          <w:b/>
          <w:sz w:val="24"/>
          <w:szCs w:val="24"/>
        </w:rPr>
        <w:t>»</w:t>
      </w:r>
    </w:p>
    <w:p w14:paraId="4BEBF08A" w14:textId="77777777" w:rsidR="00540791" w:rsidRPr="00146222" w:rsidRDefault="00540791" w:rsidP="00540791">
      <w:pPr>
        <w:spacing w:after="0"/>
        <w:ind w:left="142" w:right="-142" w:hanging="284"/>
        <w:jc w:val="center"/>
        <w:rPr>
          <w:b/>
        </w:rPr>
      </w:pPr>
    </w:p>
    <w:p w14:paraId="30042124" w14:textId="77777777" w:rsidR="00ED5DBA" w:rsidRPr="00ED5DBA" w:rsidRDefault="00ED5DBA" w:rsidP="00A22B29">
      <w:pPr>
        <w:pStyle w:val="a4"/>
        <w:numPr>
          <w:ilvl w:val="0"/>
          <w:numId w:val="6"/>
        </w:numPr>
        <w:ind w:left="0" w:hanging="284"/>
      </w:pPr>
      <w:r w:rsidRPr="00A22B29">
        <w:rPr>
          <w:b/>
        </w:rPr>
        <w:t xml:space="preserve"> Анкета юридического лица</w:t>
      </w:r>
    </w:p>
    <w:tbl>
      <w:tblPr>
        <w:tblW w:w="10206" w:type="dxa"/>
        <w:tblInd w:w="276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851"/>
        <w:gridCol w:w="6355"/>
      </w:tblGrid>
      <w:tr w:rsidR="00540791" w:rsidRPr="002B5414" w14:paraId="1E908155" w14:textId="77777777" w:rsidTr="00540791">
        <w:trPr>
          <w:trHeight w:val="415"/>
        </w:trPr>
        <w:tc>
          <w:tcPr>
            <w:tcW w:w="3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29782B82" w14:textId="77777777" w:rsidR="00540791" w:rsidRPr="00940B95" w:rsidRDefault="00540791" w:rsidP="00540791">
            <w:pPr>
              <w:spacing w:after="0"/>
              <w:ind w:hanging="17"/>
            </w:pPr>
            <w:r w:rsidRPr="00940B95">
              <w:rPr>
                <w:b/>
              </w:rPr>
              <w:t>Полное наименование организации:</w:t>
            </w:r>
          </w:p>
        </w:tc>
        <w:tc>
          <w:tcPr>
            <w:tcW w:w="63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229F45F" w14:textId="46DE31A6" w:rsidR="00540791" w:rsidRPr="002021A2" w:rsidRDefault="00540791" w:rsidP="00540791">
            <w:pPr>
              <w:pStyle w:val="ConsPlusNormal"/>
              <w:ind w:firstLine="0"/>
              <w:rPr>
                <w:rFonts w:asciiTheme="minorHAnsi" w:hAnsiTheme="minorHAnsi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540791" w:rsidRPr="002B5414" w14:paraId="065D3D5A" w14:textId="77777777" w:rsidTr="00540791">
        <w:trPr>
          <w:trHeight w:val="397"/>
        </w:trPr>
        <w:tc>
          <w:tcPr>
            <w:tcW w:w="3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28BE62CA" w14:textId="77777777" w:rsidR="00540791" w:rsidRPr="00940B95" w:rsidRDefault="00540791" w:rsidP="00540791">
            <w:pPr>
              <w:spacing w:after="0"/>
              <w:ind w:hanging="17"/>
              <w:rPr>
                <w:rFonts w:ascii="Times New Roman" w:hAnsi="Times New Roman" w:cs="Times New Roman"/>
              </w:rPr>
            </w:pPr>
            <w:r w:rsidRPr="00940B95">
              <w:rPr>
                <w:b/>
              </w:rPr>
              <w:t>Сокращенное наименование организации:</w:t>
            </w:r>
          </w:p>
        </w:tc>
        <w:tc>
          <w:tcPr>
            <w:tcW w:w="63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AE09FBF" w14:textId="55238F89" w:rsidR="00540791" w:rsidRPr="00012E75" w:rsidRDefault="00540791" w:rsidP="00540791">
            <w:pPr>
              <w:pStyle w:val="ConsPlusNormal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540791" w:rsidRPr="002B5414" w14:paraId="5A536BC6" w14:textId="77777777" w:rsidTr="00540791">
        <w:trPr>
          <w:trHeight w:val="283"/>
        </w:trPr>
        <w:tc>
          <w:tcPr>
            <w:tcW w:w="3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42076CCD" w14:textId="77777777" w:rsidR="00540791" w:rsidRPr="00940B95" w:rsidRDefault="00540791" w:rsidP="00540791">
            <w:pPr>
              <w:spacing w:after="0"/>
              <w:ind w:hanging="17"/>
            </w:pPr>
            <w:r w:rsidRPr="00940B95">
              <w:rPr>
                <w:b/>
              </w:rPr>
              <w:t>ОГРН:</w:t>
            </w:r>
          </w:p>
        </w:tc>
        <w:tc>
          <w:tcPr>
            <w:tcW w:w="63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1E5DCC6" w14:textId="504659A1" w:rsidR="00540791" w:rsidRPr="00012E75" w:rsidRDefault="00540791" w:rsidP="00540791">
            <w:pPr>
              <w:spacing w:after="0"/>
              <w:ind w:left="247" w:hanging="284"/>
              <w:jc w:val="both"/>
              <w:rPr>
                <w:rFonts w:cs="Times New Roman"/>
                <w:b/>
              </w:rPr>
            </w:pPr>
          </w:p>
        </w:tc>
      </w:tr>
      <w:tr w:rsidR="00540791" w:rsidRPr="002B5414" w14:paraId="44364C3A" w14:textId="77777777" w:rsidTr="00540791">
        <w:trPr>
          <w:trHeight w:val="283"/>
        </w:trPr>
        <w:tc>
          <w:tcPr>
            <w:tcW w:w="3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4D5A6E95" w14:textId="77777777" w:rsidR="00540791" w:rsidRPr="00940B95" w:rsidRDefault="00540791" w:rsidP="00540791">
            <w:pPr>
              <w:spacing w:after="0"/>
              <w:ind w:hanging="17"/>
              <w:rPr>
                <w:b/>
              </w:rPr>
            </w:pPr>
            <w:r w:rsidRPr="00940B95">
              <w:rPr>
                <w:b/>
              </w:rPr>
              <w:t>ИНН:</w:t>
            </w:r>
          </w:p>
        </w:tc>
        <w:tc>
          <w:tcPr>
            <w:tcW w:w="63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1513A4C" w14:textId="35E94DAE" w:rsidR="00540791" w:rsidRPr="00012E75" w:rsidRDefault="00540791" w:rsidP="00540791">
            <w:pPr>
              <w:spacing w:after="0"/>
              <w:ind w:left="247" w:hanging="284"/>
              <w:rPr>
                <w:b/>
              </w:rPr>
            </w:pPr>
          </w:p>
        </w:tc>
      </w:tr>
      <w:tr w:rsidR="00540791" w:rsidRPr="002B5414" w14:paraId="6B462846" w14:textId="77777777" w:rsidTr="00540791">
        <w:trPr>
          <w:trHeight w:val="283"/>
        </w:trPr>
        <w:tc>
          <w:tcPr>
            <w:tcW w:w="3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72172602" w14:textId="77777777" w:rsidR="00540791" w:rsidRPr="00940B95" w:rsidRDefault="00540791" w:rsidP="00540791">
            <w:pPr>
              <w:spacing w:after="0"/>
              <w:ind w:hanging="17"/>
            </w:pPr>
            <w:r w:rsidRPr="00940B95">
              <w:rPr>
                <w:b/>
              </w:rPr>
              <w:t>КПП:</w:t>
            </w:r>
          </w:p>
        </w:tc>
        <w:tc>
          <w:tcPr>
            <w:tcW w:w="63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D1A0BDD" w14:textId="5255DE08" w:rsidR="00540791" w:rsidRPr="00012E75" w:rsidRDefault="00540791" w:rsidP="00540791">
            <w:pPr>
              <w:spacing w:after="0"/>
              <w:ind w:left="247" w:hanging="284"/>
              <w:rPr>
                <w:rFonts w:cs="Times New Roman"/>
                <w:b/>
              </w:rPr>
            </w:pPr>
          </w:p>
        </w:tc>
      </w:tr>
      <w:tr w:rsidR="00540791" w:rsidRPr="002B5414" w14:paraId="28D2DE14" w14:textId="77777777" w:rsidTr="00540791">
        <w:trPr>
          <w:trHeight w:val="283"/>
        </w:trPr>
        <w:tc>
          <w:tcPr>
            <w:tcW w:w="3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7D840388" w14:textId="77777777" w:rsidR="00540791" w:rsidRPr="00940B95" w:rsidRDefault="00540791" w:rsidP="00540791">
            <w:pPr>
              <w:spacing w:after="0"/>
              <w:ind w:hanging="17"/>
            </w:pPr>
            <w:r w:rsidRPr="00940B95">
              <w:rPr>
                <w:b/>
              </w:rPr>
              <w:t>Дата государственной регистрации:</w:t>
            </w:r>
          </w:p>
        </w:tc>
        <w:tc>
          <w:tcPr>
            <w:tcW w:w="63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C886D38" w14:textId="4333C03C" w:rsidR="00540791" w:rsidRPr="002021A2" w:rsidRDefault="00540791" w:rsidP="00540791">
            <w:pPr>
              <w:spacing w:after="0"/>
              <w:rPr>
                <w:rFonts w:cs="Times New Roman"/>
                <w:b/>
              </w:rPr>
            </w:pPr>
          </w:p>
        </w:tc>
      </w:tr>
      <w:tr w:rsidR="00540791" w:rsidRPr="002B5414" w14:paraId="1991FA2D" w14:textId="77777777" w:rsidTr="00540791">
        <w:trPr>
          <w:trHeight w:val="458"/>
        </w:trPr>
        <w:tc>
          <w:tcPr>
            <w:tcW w:w="3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3C9E6BD9" w14:textId="77777777" w:rsidR="00540791" w:rsidRPr="00940B95" w:rsidRDefault="00540791" w:rsidP="00540791">
            <w:pPr>
              <w:spacing w:after="0"/>
              <w:ind w:hanging="17"/>
            </w:pPr>
            <w:r w:rsidRPr="00940B95">
              <w:rPr>
                <w:b/>
              </w:rPr>
              <w:t>Субъект малого и среднего предпринимательства:</w:t>
            </w:r>
          </w:p>
        </w:tc>
        <w:tc>
          <w:tcPr>
            <w:tcW w:w="63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49C41B8" w14:textId="336283C8" w:rsidR="00540791" w:rsidRPr="00012E75" w:rsidRDefault="00540791" w:rsidP="00540791">
            <w:pPr>
              <w:spacing w:after="0"/>
              <w:ind w:left="247" w:hanging="284"/>
              <w:rPr>
                <w:rFonts w:cs="Times New Roman"/>
                <w:b/>
              </w:rPr>
            </w:pPr>
          </w:p>
        </w:tc>
      </w:tr>
      <w:tr w:rsidR="00540791" w:rsidRPr="002B5414" w14:paraId="72204A0B" w14:textId="77777777" w:rsidTr="00540791">
        <w:trPr>
          <w:trHeight w:val="283"/>
        </w:trPr>
        <w:tc>
          <w:tcPr>
            <w:tcW w:w="3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10374B05" w14:textId="77777777" w:rsidR="00540791" w:rsidRPr="00940B95" w:rsidRDefault="00540791" w:rsidP="00540791">
            <w:pPr>
              <w:spacing w:after="0"/>
              <w:ind w:hanging="17"/>
            </w:pPr>
            <w:r w:rsidRPr="00940B95">
              <w:rPr>
                <w:b/>
              </w:rPr>
              <w:t>Юридический адрес:</w:t>
            </w:r>
          </w:p>
        </w:tc>
        <w:tc>
          <w:tcPr>
            <w:tcW w:w="63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445BAE9" w14:textId="65665C28" w:rsidR="00540791" w:rsidRPr="00012E75" w:rsidRDefault="00540791" w:rsidP="00540791">
            <w:pPr>
              <w:spacing w:after="0"/>
              <w:rPr>
                <w:rFonts w:cs="Times New Roman"/>
                <w:b/>
              </w:rPr>
            </w:pPr>
          </w:p>
        </w:tc>
      </w:tr>
      <w:tr w:rsidR="00540791" w:rsidRPr="002B5414" w14:paraId="4917CA5D" w14:textId="77777777" w:rsidTr="00540791">
        <w:trPr>
          <w:trHeight w:val="283"/>
        </w:trPr>
        <w:tc>
          <w:tcPr>
            <w:tcW w:w="3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5BC57A2F" w14:textId="77777777" w:rsidR="00540791" w:rsidRPr="00940B95" w:rsidRDefault="00540791" w:rsidP="00540791">
            <w:pPr>
              <w:spacing w:after="0"/>
              <w:ind w:hanging="17"/>
            </w:pPr>
            <w:r w:rsidRPr="00940B95">
              <w:rPr>
                <w:b/>
              </w:rPr>
              <w:t>Официальный веб-сайт:</w:t>
            </w:r>
          </w:p>
        </w:tc>
        <w:tc>
          <w:tcPr>
            <w:tcW w:w="63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1ED5662" w14:textId="22EA55D5" w:rsidR="00540791" w:rsidRPr="00EC35B1" w:rsidRDefault="00540791" w:rsidP="00540791">
            <w:pPr>
              <w:tabs>
                <w:tab w:val="left" w:pos="1824"/>
              </w:tabs>
              <w:spacing w:after="0"/>
              <w:ind w:left="247" w:hanging="284"/>
              <w:rPr>
                <w:rFonts w:cs="Times New Roman"/>
                <w:b/>
              </w:rPr>
            </w:pPr>
          </w:p>
        </w:tc>
      </w:tr>
      <w:tr w:rsidR="00540791" w:rsidRPr="00540791" w14:paraId="0637A0B8" w14:textId="77777777" w:rsidTr="00540791">
        <w:trPr>
          <w:trHeight w:val="493"/>
        </w:trPr>
        <w:tc>
          <w:tcPr>
            <w:tcW w:w="3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30BB26AE" w14:textId="77777777" w:rsidR="00540791" w:rsidRPr="00940B95" w:rsidRDefault="00540791" w:rsidP="00540791">
            <w:pPr>
              <w:spacing w:after="0"/>
              <w:ind w:hanging="17"/>
            </w:pPr>
            <w:r w:rsidRPr="00940B95">
              <w:rPr>
                <w:b/>
              </w:rPr>
              <w:t>Руководитель организации:</w:t>
            </w:r>
          </w:p>
        </w:tc>
        <w:tc>
          <w:tcPr>
            <w:tcW w:w="63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6C7B356" w14:textId="12EB840E" w:rsidR="00540791" w:rsidRPr="00540791" w:rsidRDefault="00540791" w:rsidP="00540791">
            <w:pPr>
              <w:spacing w:after="0"/>
              <w:rPr>
                <w:rFonts w:cs="Times New Roman"/>
                <w:b/>
              </w:rPr>
            </w:pPr>
          </w:p>
        </w:tc>
      </w:tr>
      <w:tr w:rsidR="00540791" w:rsidRPr="00540791" w14:paraId="31B68C9B" w14:textId="77777777" w:rsidTr="00540791">
        <w:trPr>
          <w:trHeight w:val="913"/>
        </w:trPr>
        <w:tc>
          <w:tcPr>
            <w:tcW w:w="3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1F1D6858" w14:textId="77777777" w:rsidR="00540791" w:rsidRPr="00940B95" w:rsidRDefault="00540791" w:rsidP="00540791">
            <w:pPr>
              <w:spacing w:after="0"/>
              <w:ind w:right="-363" w:hanging="17"/>
            </w:pPr>
            <w:r w:rsidRPr="00940B95">
              <w:rPr>
                <w:b/>
              </w:rPr>
              <w:t>Контактное лицо:</w:t>
            </w:r>
          </w:p>
        </w:tc>
        <w:tc>
          <w:tcPr>
            <w:tcW w:w="63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052C0AC" w14:textId="7035BEFC" w:rsidR="00540791" w:rsidRPr="00540791" w:rsidRDefault="00540791" w:rsidP="00540791">
            <w:pPr>
              <w:spacing w:after="0"/>
              <w:rPr>
                <w:bCs/>
              </w:rPr>
            </w:pPr>
          </w:p>
        </w:tc>
      </w:tr>
    </w:tbl>
    <w:p w14:paraId="433CF58B" w14:textId="77777777" w:rsidR="001B7C7E" w:rsidRPr="00540791" w:rsidRDefault="001B7C7E" w:rsidP="00A22B29">
      <w:pPr>
        <w:ind w:hanging="284"/>
      </w:pPr>
    </w:p>
    <w:p w14:paraId="14A4AA2B" w14:textId="77777777" w:rsidR="00ED5DBA" w:rsidRPr="004B7958" w:rsidRDefault="00ED5DBA" w:rsidP="00A22B29">
      <w:pPr>
        <w:numPr>
          <w:ilvl w:val="0"/>
          <w:numId w:val="1"/>
        </w:numPr>
        <w:spacing w:after="255"/>
        <w:ind w:hanging="284"/>
        <w:rPr>
          <w:rFonts w:ascii="Calibri" w:eastAsia="Calibri" w:hAnsi="Calibri" w:cs="Calibri"/>
          <w:color w:val="000000" w:themeColor="text1"/>
          <w:lang w:eastAsia="ru-RU"/>
        </w:rPr>
      </w:pPr>
      <w:r w:rsidRPr="00ED5DBA">
        <w:rPr>
          <w:rFonts w:ascii="Calibri" w:eastAsia="Calibri" w:hAnsi="Calibri" w:cs="Calibri"/>
          <w:b/>
          <w:color w:val="000000" w:themeColor="text1"/>
          <w:lang w:eastAsia="ru-RU"/>
        </w:rPr>
        <w:t>Полное наименование проекта</w:t>
      </w:r>
    </w:p>
    <w:tbl>
      <w:tblPr>
        <w:tblStyle w:val="a3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3"/>
      </w:tblGrid>
      <w:tr w:rsidR="004B7958" w14:paraId="66C42AF1" w14:textId="77777777" w:rsidTr="00887A61">
        <w:tc>
          <w:tcPr>
            <w:tcW w:w="10343" w:type="dxa"/>
            <w:vAlign w:val="center"/>
          </w:tcPr>
          <w:p w14:paraId="0C20F0D7" w14:textId="58ECC8B3" w:rsidR="005F5BF8" w:rsidRPr="00887A61" w:rsidRDefault="005F5BF8" w:rsidP="00887A61">
            <w:pPr>
              <w:tabs>
                <w:tab w:val="left" w:pos="996"/>
              </w:tabs>
              <w:spacing w:before="240" w:after="255"/>
              <w:rPr>
                <w:rFonts w:ascii="Calibri" w:eastAsia="Calibri" w:hAnsi="Calibri" w:cs="Calibri"/>
                <w:bCs/>
                <w:color w:val="000000" w:themeColor="text1"/>
                <w:lang w:eastAsia="ru-RU"/>
              </w:rPr>
            </w:pPr>
          </w:p>
        </w:tc>
      </w:tr>
    </w:tbl>
    <w:p w14:paraId="0EB03A4B" w14:textId="77777777" w:rsidR="00ED5DBA" w:rsidRPr="004B7958" w:rsidRDefault="004B7958" w:rsidP="00A22B29">
      <w:pPr>
        <w:numPr>
          <w:ilvl w:val="0"/>
          <w:numId w:val="1"/>
        </w:numPr>
        <w:spacing w:before="240" w:after="255"/>
        <w:ind w:hanging="284"/>
        <w:rPr>
          <w:rFonts w:eastAsia="Calibri" w:cs="Calibri"/>
          <w:color w:val="000000" w:themeColor="text1"/>
          <w:lang w:eastAsia="ru-RU"/>
        </w:rPr>
      </w:pPr>
      <w:r>
        <w:rPr>
          <w:rFonts w:eastAsia="Calibri" w:cs="Calibri"/>
          <w:b/>
          <w:color w:val="000000" w:themeColor="text1"/>
          <w:lang w:eastAsia="ru-RU"/>
        </w:rPr>
        <w:t xml:space="preserve">Требуемый объем финансирования со стороны Фонда </w:t>
      </w:r>
    </w:p>
    <w:tbl>
      <w:tblPr>
        <w:tblStyle w:val="a3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3"/>
      </w:tblGrid>
      <w:tr w:rsidR="004B7958" w14:paraId="69796713" w14:textId="77777777" w:rsidTr="009F1D10">
        <w:tc>
          <w:tcPr>
            <w:tcW w:w="10343" w:type="dxa"/>
          </w:tcPr>
          <w:p w14:paraId="19B90173" w14:textId="0EDC5E50" w:rsidR="004B7958" w:rsidRPr="002C34C7" w:rsidRDefault="000C7927" w:rsidP="002B3BD4">
            <w:pPr>
              <w:tabs>
                <w:tab w:val="left" w:pos="2112"/>
              </w:tabs>
              <w:spacing w:before="240" w:after="255"/>
              <w:ind w:hanging="284"/>
              <w:rPr>
                <w:rFonts w:eastAsia="Calibri" w:cs="Calibri"/>
                <w:b/>
                <w:color w:val="000000" w:themeColor="text1"/>
                <w:lang w:eastAsia="ru-RU"/>
              </w:rPr>
            </w:pPr>
            <w:r>
              <w:rPr>
                <w:rFonts w:eastAsia="Calibri" w:cs="Calibri"/>
                <w:color w:val="000000" w:themeColor="text1"/>
                <w:lang w:eastAsia="ru-RU"/>
              </w:rPr>
              <w:tab/>
            </w:r>
            <w:r w:rsidR="002C34C7">
              <w:rPr>
                <w:rFonts w:eastAsia="Calibri" w:cs="Calibri"/>
                <w:color w:val="000000" w:themeColor="text1"/>
                <w:lang w:eastAsia="ru-RU"/>
              </w:rPr>
              <w:t xml:space="preserve"> </w:t>
            </w:r>
          </w:p>
        </w:tc>
      </w:tr>
    </w:tbl>
    <w:p w14:paraId="71743CFC" w14:textId="77777777" w:rsidR="00ED5DBA" w:rsidRPr="004B7958" w:rsidRDefault="00ED5DBA" w:rsidP="00A22B29">
      <w:pPr>
        <w:numPr>
          <w:ilvl w:val="0"/>
          <w:numId w:val="1"/>
        </w:numPr>
        <w:spacing w:before="240" w:after="255"/>
        <w:ind w:hanging="284"/>
        <w:rPr>
          <w:rFonts w:eastAsia="Calibri" w:cs="Calibri"/>
          <w:color w:val="000000" w:themeColor="text1"/>
          <w:lang w:eastAsia="ru-RU"/>
        </w:rPr>
      </w:pPr>
      <w:r w:rsidRPr="002B5414">
        <w:rPr>
          <w:rFonts w:eastAsia="Calibri" w:cs="Calibri"/>
          <w:b/>
          <w:color w:val="000000" w:themeColor="text1"/>
          <w:lang w:eastAsia="ru-RU"/>
        </w:rPr>
        <w:t>Сроки возврата займа, мес.</w:t>
      </w:r>
    </w:p>
    <w:tbl>
      <w:tblPr>
        <w:tblStyle w:val="a3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3"/>
      </w:tblGrid>
      <w:tr w:rsidR="004B7958" w14:paraId="2B69A989" w14:textId="77777777" w:rsidTr="009F1D10">
        <w:tc>
          <w:tcPr>
            <w:tcW w:w="10343" w:type="dxa"/>
          </w:tcPr>
          <w:p w14:paraId="13547DC5" w14:textId="371ACA07" w:rsidR="004B7958" w:rsidRPr="00887A61" w:rsidRDefault="004B7958" w:rsidP="000168A4">
            <w:pPr>
              <w:spacing w:before="240" w:after="255"/>
              <w:ind w:firstLine="7"/>
              <w:rPr>
                <w:rFonts w:eastAsia="Calibri" w:cs="Calibri"/>
                <w:bCs/>
                <w:color w:val="000000" w:themeColor="text1"/>
                <w:lang w:eastAsia="ru-RU"/>
              </w:rPr>
            </w:pPr>
          </w:p>
        </w:tc>
      </w:tr>
    </w:tbl>
    <w:p w14:paraId="0F99C4BD" w14:textId="77777777" w:rsidR="00514367" w:rsidRPr="0023645F" w:rsidRDefault="00514367" w:rsidP="00A22B29">
      <w:pPr>
        <w:pStyle w:val="a4"/>
        <w:numPr>
          <w:ilvl w:val="0"/>
          <w:numId w:val="1"/>
        </w:numPr>
        <w:spacing w:before="240"/>
        <w:ind w:hanging="284"/>
        <w:rPr>
          <w:rFonts w:ascii="Calibri" w:eastAsia="Calibri" w:hAnsi="Calibri" w:cs="Calibri"/>
          <w:b/>
          <w:color w:val="000000" w:themeColor="text1"/>
          <w:lang w:eastAsia="ru-RU"/>
        </w:rPr>
      </w:pPr>
      <w:r w:rsidRPr="00514367">
        <w:rPr>
          <w:rFonts w:ascii="Calibri" w:eastAsia="Calibri" w:hAnsi="Calibri" w:cs="Calibri"/>
          <w:b/>
          <w:color w:val="000000" w:themeColor="text1"/>
          <w:lang w:eastAsia="ru-RU"/>
        </w:rPr>
        <w:t xml:space="preserve">Цель получения займа </w:t>
      </w:r>
      <w:r w:rsidRPr="00EC35B1">
        <w:rPr>
          <w:rFonts w:ascii="Calibri" w:eastAsia="Calibri" w:hAnsi="Calibri" w:cs="Calibri"/>
          <w:b/>
          <w:color w:val="000000" w:themeColor="text1"/>
          <w:lang w:eastAsia="ru-RU"/>
        </w:rPr>
        <w:t xml:space="preserve">(конкретно, на что будет </w:t>
      </w:r>
      <w:r w:rsidRPr="0023645F">
        <w:rPr>
          <w:rFonts w:ascii="Calibri" w:eastAsia="Calibri" w:hAnsi="Calibri" w:cs="Calibri"/>
          <w:b/>
          <w:color w:val="000000" w:themeColor="text1"/>
          <w:lang w:eastAsia="ru-RU"/>
        </w:rPr>
        <w:t>использован кредит, с подтверждением договоров, спецификаций, смет (приложить в приложение к ТЭО)</w:t>
      </w:r>
    </w:p>
    <w:p w14:paraId="191D4394" w14:textId="77777777" w:rsidR="005F5BF8" w:rsidRDefault="005F5BF8" w:rsidP="00A22B29">
      <w:pPr>
        <w:pStyle w:val="a4"/>
        <w:spacing w:before="240"/>
        <w:ind w:left="0" w:hanging="284"/>
        <w:rPr>
          <w:rFonts w:ascii="Calibri" w:eastAsia="Calibri" w:hAnsi="Calibri" w:cs="Calibri"/>
          <w:b/>
          <w:color w:val="000000" w:themeColor="text1"/>
          <w:lang w:eastAsia="ru-RU"/>
        </w:rPr>
      </w:pPr>
    </w:p>
    <w:tbl>
      <w:tblPr>
        <w:tblStyle w:val="a3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3"/>
      </w:tblGrid>
      <w:tr w:rsidR="005F5BF8" w14:paraId="449EDAEA" w14:textId="77777777" w:rsidTr="009F1D10">
        <w:tc>
          <w:tcPr>
            <w:tcW w:w="10343" w:type="dxa"/>
          </w:tcPr>
          <w:p w14:paraId="3D51CD7C" w14:textId="77777777" w:rsidR="005F5BF8" w:rsidRDefault="005F5BF8" w:rsidP="00C909CF">
            <w:pPr>
              <w:pStyle w:val="a4"/>
              <w:spacing w:before="240"/>
              <w:ind w:left="0" w:firstLine="5"/>
              <w:rPr>
                <w:rFonts w:ascii="Calibri" w:eastAsia="Calibri" w:hAnsi="Calibri" w:cs="Calibri"/>
                <w:b/>
                <w:color w:val="000000" w:themeColor="text1"/>
                <w:lang w:eastAsia="ru-RU"/>
              </w:rPr>
            </w:pPr>
          </w:p>
          <w:p w14:paraId="57932FD5" w14:textId="19C53368" w:rsidR="00C909CF" w:rsidRDefault="00C909CF" w:rsidP="00C909CF">
            <w:pPr>
              <w:pStyle w:val="a4"/>
              <w:spacing w:before="240"/>
              <w:ind w:left="0" w:firstLine="5"/>
              <w:rPr>
                <w:rFonts w:ascii="Calibri" w:eastAsia="Calibri" w:hAnsi="Calibri" w:cs="Calibri"/>
                <w:b/>
                <w:color w:val="000000" w:themeColor="text1"/>
                <w:lang w:eastAsia="ru-RU"/>
              </w:rPr>
            </w:pPr>
          </w:p>
        </w:tc>
      </w:tr>
    </w:tbl>
    <w:p w14:paraId="1D41295D" w14:textId="77777777" w:rsidR="00265987" w:rsidRPr="00ED5DBA" w:rsidRDefault="00265987" w:rsidP="00A22B29">
      <w:pPr>
        <w:numPr>
          <w:ilvl w:val="0"/>
          <w:numId w:val="1"/>
        </w:numPr>
        <w:spacing w:before="240" w:after="255"/>
        <w:ind w:hanging="284"/>
        <w:rPr>
          <w:rFonts w:ascii="Calibri" w:eastAsia="Calibri" w:hAnsi="Calibri" w:cs="Calibri"/>
          <w:color w:val="000000" w:themeColor="text1"/>
          <w:lang w:eastAsia="ru-RU"/>
        </w:rPr>
      </w:pPr>
      <w:r w:rsidRPr="00ED5DBA">
        <w:rPr>
          <w:rFonts w:ascii="Calibri" w:eastAsia="Calibri" w:hAnsi="Calibri" w:cs="Calibri"/>
          <w:b/>
          <w:color w:val="000000" w:themeColor="text1"/>
          <w:lang w:eastAsia="ru-RU"/>
        </w:rPr>
        <w:t>Отрасль промышленности</w:t>
      </w:r>
    </w:p>
    <w:tbl>
      <w:tblPr>
        <w:tblStyle w:val="a3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3"/>
      </w:tblGrid>
      <w:tr w:rsidR="005F5BF8" w14:paraId="609FA5B3" w14:textId="77777777" w:rsidTr="009F1D10">
        <w:tc>
          <w:tcPr>
            <w:tcW w:w="10343" w:type="dxa"/>
          </w:tcPr>
          <w:p w14:paraId="13167BFF" w14:textId="477640D3" w:rsidR="005F5BF8" w:rsidRDefault="005F5BF8" w:rsidP="00C909CF">
            <w:pPr>
              <w:pStyle w:val="a4"/>
              <w:spacing w:before="240"/>
              <w:ind w:left="0"/>
              <w:rPr>
                <w:rFonts w:ascii="Calibri" w:eastAsia="Calibri" w:hAnsi="Calibri" w:cs="Calibri"/>
                <w:b/>
                <w:color w:val="000000" w:themeColor="text1"/>
                <w:lang w:eastAsia="ru-RU"/>
              </w:rPr>
            </w:pPr>
          </w:p>
        </w:tc>
      </w:tr>
    </w:tbl>
    <w:p w14:paraId="67A4A97A" w14:textId="77777777" w:rsidR="00ED5DBA" w:rsidRDefault="007D5D62" w:rsidP="00A22B29">
      <w:pPr>
        <w:pStyle w:val="a4"/>
        <w:numPr>
          <w:ilvl w:val="0"/>
          <w:numId w:val="1"/>
        </w:numPr>
        <w:spacing w:before="240"/>
        <w:ind w:hanging="284"/>
        <w:rPr>
          <w:b/>
          <w:color w:val="000000" w:themeColor="text1"/>
        </w:rPr>
      </w:pPr>
      <w:r w:rsidRPr="007D5D62">
        <w:rPr>
          <w:b/>
          <w:color w:val="000000" w:themeColor="text1"/>
        </w:rPr>
        <w:lastRenderedPageBreak/>
        <w:t xml:space="preserve">Место реализации проекта </w:t>
      </w:r>
    </w:p>
    <w:p w14:paraId="3306AB47" w14:textId="77777777" w:rsidR="005F5BF8" w:rsidRDefault="005F5BF8" w:rsidP="00A22B29">
      <w:pPr>
        <w:pStyle w:val="a4"/>
        <w:spacing w:before="240"/>
        <w:ind w:left="0" w:hanging="284"/>
        <w:rPr>
          <w:b/>
          <w:color w:val="000000" w:themeColor="text1"/>
        </w:rPr>
      </w:pPr>
    </w:p>
    <w:tbl>
      <w:tblPr>
        <w:tblStyle w:val="a3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3"/>
      </w:tblGrid>
      <w:tr w:rsidR="005F5BF8" w14:paraId="357FA62D" w14:textId="77777777" w:rsidTr="009F1D10">
        <w:tc>
          <w:tcPr>
            <w:tcW w:w="10343" w:type="dxa"/>
          </w:tcPr>
          <w:p w14:paraId="21E5833C" w14:textId="77777777" w:rsidR="005F5BF8" w:rsidRDefault="005F5BF8" w:rsidP="00A22B29">
            <w:pPr>
              <w:pStyle w:val="a4"/>
              <w:spacing w:before="240"/>
              <w:ind w:left="0" w:hanging="284"/>
              <w:rPr>
                <w:rFonts w:ascii="Calibri" w:eastAsia="Calibri" w:hAnsi="Calibri" w:cs="Calibri"/>
                <w:b/>
                <w:color w:val="000000" w:themeColor="text1"/>
                <w:lang w:eastAsia="ru-RU"/>
              </w:rPr>
            </w:pPr>
            <w:bookmarkStart w:id="0" w:name="_Hlk98339405"/>
          </w:p>
          <w:p w14:paraId="7CE8505D" w14:textId="0644EA70" w:rsidR="005F5BF8" w:rsidRPr="00887A61" w:rsidRDefault="00BA733B" w:rsidP="00BA733B">
            <w:pPr>
              <w:pStyle w:val="a4"/>
              <w:tabs>
                <w:tab w:val="left" w:pos="972"/>
              </w:tabs>
              <w:spacing w:before="240"/>
              <w:ind w:left="0" w:hanging="284"/>
              <w:rPr>
                <w:rFonts w:ascii="Calibri" w:eastAsia="Calibri" w:hAnsi="Calibri" w:cs="Calibri"/>
                <w:bCs/>
                <w:color w:val="000000" w:themeColor="text1"/>
                <w:lang w:eastAsia="ru-RU"/>
              </w:rPr>
            </w:pPr>
            <w:r w:rsidRPr="00887A61">
              <w:rPr>
                <w:rFonts w:ascii="Calibri" w:eastAsia="Calibri" w:hAnsi="Calibri" w:cs="Calibri"/>
                <w:bCs/>
                <w:color w:val="000000" w:themeColor="text1"/>
                <w:lang w:eastAsia="ru-RU"/>
              </w:rPr>
              <w:tab/>
            </w:r>
          </w:p>
          <w:p w14:paraId="775FE922" w14:textId="77777777" w:rsidR="005F5BF8" w:rsidRDefault="005F5BF8" w:rsidP="00A22B29">
            <w:pPr>
              <w:pStyle w:val="a4"/>
              <w:spacing w:before="240"/>
              <w:ind w:left="0" w:hanging="284"/>
              <w:rPr>
                <w:rFonts w:ascii="Calibri" w:eastAsia="Calibri" w:hAnsi="Calibri" w:cs="Calibri"/>
                <w:b/>
                <w:color w:val="000000" w:themeColor="text1"/>
                <w:lang w:eastAsia="ru-RU"/>
              </w:rPr>
            </w:pPr>
          </w:p>
        </w:tc>
      </w:tr>
    </w:tbl>
    <w:bookmarkEnd w:id="0"/>
    <w:p w14:paraId="7D16EAAE" w14:textId="77777777" w:rsidR="0022745D" w:rsidRDefault="0022745D" w:rsidP="00A22B29">
      <w:pPr>
        <w:pStyle w:val="a4"/>
        <w:numPr>
          <w:ilvl w:val="0"/>
          <w:numId w:val="1"/>
        </w:numPr>
        <w:spacing w:before="240"/>
        <w:ind w:hanging="284"/>
        <w:rPr>
          <w:b/>
          <w:color w:val="000000" w:themeColor="text1"/>
        </w:rPr>
      </w:pPr>
      <w:r w:rsidRPr="0022745D">
        <w:rPr>
          <w:b/>
          <w:color w:val="000000" w:themeColor="text1"/>
        </w:rPr>
        <w:t>Включен</w:t>
      </w:r>
      <w:r w:rsidR="00514367">
        <w:rPr>
          <w:b/>
          <w:color w:val="000000" w:themeColor="text1"/>
        </w:rPr>
        <w:t xml:space="preserve">а ли продукция по </w:t>
      </w:r>
      <w:r w:rsidRPr="0022745D">
        <w:rPr>
          <w:b/>
          <w:color w:val="000000" w:themeColor="text1"/>
        </w:rPr>
        <w:t>проект</w:t>
      </w:r>
      <w:r w:rsidR="00514367">
        <w:rPr>
          <w:b/>
          <w:color w:val="000000" w:themeColor="text1"/>
        </w:rPr>
        <w:t>у</w:t>
      </w:r>
      <w:r w:rsidRPr="0022745D">
        <w:rPr>
          <w:b/>
          <w:color w:val="000000" w:themeColor="text1"/>
        </w:rPr>
        <w:t xml:space="preserve"> в отраслевые планы импортозамещения</w:t>
      </w:r>
    </w:p>
    <w:p w14:paraId="73360959" w14:textId="77777777" w:rsidR="009F1D10" w:rsidRDefault="009F1D10" w:rsidP="00A22B29">
      <w:pPr>
        <w:pStyle w:val="a4"/>
        <w:spacing w:before="240"/>
        <w:ind w:left="0" w:hanging="284"/>
        <w:rPr>
          <w:b/>
          <w:color w:val="000000" w:themeColor="text1"/>
        </w:rPr>
      </w:pPr>
    </w:p>
    <w:tbl>
      <w:tblPr>
        <w:tblStyle w:val="a3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3"/>
      </w:tblGrid>
      <w:tr w:rsidR="009F1D10" w:rsidRPr="00EC35B1" w14:paraId="6AEDC685" w14:textId="77777777" w:rsidTr="009F1D10">
        <w:trPr>
          <w:trHeight w:val="307"/>
        </w:trPr>
        <w:tc>
          <w:tcPr>
            <w:tcW w:w="10343" w:type="dxa"/>
          </w:tcPr>
          <w:p w14:paraId="7B118A26" w14:textId="591AA9E1" w:rsidR="009F1D10" w:rsidRPr="00EC35B1" w:rsidRDefault="009F1D10" w:rsidP="00A22B29">
            <w:pPr>
              <w:pStyle w:val="a4"/>
              <w:spacing w:before="240"/>
              <w:ind w:left="0"/>
              <w:rPr>
                <w:rFonts w:ascii="Calibri" w:eastAsia="Calibri" w:hAnsi="Calibri" w:cs="Calibri"/>
                <w:b/>
                <w:color w:val="000000" w:themeColor="text1"/>
                <w:lang w:eastAsia="ru-RU"/>
              </w:rPr>
            </w:pPr>
            <w:r w:rsidRPr="00EC35B1">
              <w:rPr>
                <w:rFonts w:cs="Times New Roman"/>
                <w:b/>
                <w:sz w:val="18"/>
                <w:szCs w:val="18"/>
              </w:rPr>
              <w:t>Отраслевой перечень, куда включена продукция:</w:t>
            </w:r>
            <w:r w:rsidR="00887A61" w:rsidRPr="00EC35B1">
              <w:rPr>
                <w:rFonts w:cs="Times New Roman"/>
                <w:b/>
                <w:sz w:val="18"/>
                <w:szCs w:val="18"/>
              </w:rPr>
              <w:t xml:space="preserve"> да</w:t>
            </w:r>
            <w:r w:rsidR="00887A61" w:rsidRPr="00C909CF">
              <w:rPr>
                <w:rFonts w:cs="Times New Roman"/>
                <w:b/>
                <w:sz w:val="18"/>
                <w:szCs w:val="18"/>
              </w:rPr>
              <w:t>/нет</w:t>
            </w:r>
          </w:p>
        </w:tc>
      </w:tr>
      <w:tr w:rsidR="009F1D10" w:rsidRPr="00EC35B1" w14:paraId="0E13E813" w14:textId="77777777" w:rsidTr="009F1D10">
        <w:trPr>
          <w:trHeight w:val="142"/>
        </w:trPr>
        <w:tc>
          <w:tcPr>
            <w:tcW w:w="10343" w:type="dxa"/>
            <w:vAlign w:val="center"/>
          </w:tcPr>
          <w:p w14:paraId="3EE5B9C1" w14:textId="77777777" w:rsidR="009F1D10" w:rsidRPr="00EC35B1" w:rsidRDefault="009F1D10" w:rsidP="00A22B29">
            <w:pPr>
              <w:pStyle w:val="a4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EC35B1">
              <w:rPr>
                <w:rFonts w:cs="Times New Roman"/>
                <w:b/>
                <w:sz w:val="18"/>
                <w:szCs w:val="18"/>
              </w:rPr>
              <w:t>Шифр продукции:</w:t>
            </w:r>
          </w:p>
        </w:tc>
      </w:tr>
    </w:tbl>
    <w:p w14:paraId="2CBAD4E7" w14:textId="77777777" w:rsidR="005A4B63" w:rsidRPr="00EC35B1" w:rsidRDefault="005A4B63" w:rsidP="005A4B63">
      <w:pPr>
        <w:pStyle w:val="a4"/>
        <w:numPr>
          <w:ilvl w:val="0"/>
          <w:numId w:val="1"/>
        </w:numPr>
        <w:spacing w:before="240"/>
        <w:ind w:hanging="284"/>
        <w:rPr>
          <w:b/>
          <w:color w:val="000000" w:themeColor="text1"/>
        </w:rPr>
      </w:pPr>
      <w:r w:rsidRPr="00EC35B1">
        <w:rPr>
          <w:b/>
          <w:color w:val="000000" w:themeColor="text1"/>
        </w:rPr>
        <w:t>Зависимость от импортного сырья и компонентов</w:t>
      </w:r>
    </w:p>
    <w:p w14:paraId="16867E02" w14:textId="77777777" w:rsidR="005A4B63" w:rsidRDefault="005A4B63" w:rsidP="005A4B63">
      <w:pPr>
        <w:pStyle w:val="a4"/>
        <w:spacing w:before="240"/>
        <w:ind w:left="0"/>
        <w:rPr>
          <w:b/>
          <w:color w:val="000000" w:themeColor="text1"/>
        </w:rPr>
      </w:pPr>
    </w:p>
    <w:tbl>
      <w:tblPr>
        <w:tblStyle w:val="a3"/>
        <w:tblW w:w="1034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7"/>
        <w:gridCol w:w="3155"/>
        <w:gridCol w:w="1117"/>
        <w:gridCol w:w="2739"/>
      </w:tblGrid>
      <w:tr w:rsidR="005A4B63" w:rsidRPr="007536D1" w14:paraId="5696D6CC" w14:textId="77777777" w:rsidTr="00966F38">
        <w:trPr>
          <w:trHeight w:val="567"/>
        </w:trPr>
        <w:tc>
          <w:tcPr>
            <w:tcW w:w="3337" w:type="dxa"/>
            <w:shd w:val="clear" w:color="auto" w:fill="F7F7F7"/>
          </w:tcPr>
          <w:p w14:paraId="409CCF45" w14:textId="77777777" w:rsidR="005A4B63" w:rsidRPr="00233FE3" w:rsidRDefault="005A4B63" w:rsidP="005A4B63">
            <w:pPr>
              <w:pStyle w:val="a4"/>
              <w:ind w:left="0" w:firstLine="3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33FE3">
              <w:rPr>
                <w:rFonts w:cs="Times New Roman"/>
                <w:b/>
                <w:sz w:val="18"/>
                <w:szCs w:val="18"/>
              </w:rPr>
              <w:t>Товары (сырье, материалы, комплектующие), услуги</w:t>
            </w:r>
          </w:p>
        </w:tc>
        <w:tc>
          <w:tcPr>
            <w:tcW w:w="3155" w:type="dxa"/>
            <w:shd w:val="clear" w:color="auto" w:fill="F7F7F7"/>
          </w:tcPr>
          <w:p w14:paraId="5AC85AEA" w14:textId="77777777" w:rsidR="005A4B63" w:rsidRPr="00233FE3" w:rsidRDefault="005A4B63" w:rsidP="00FF0B50">
            <w:pPr>
              <w:pStyle w:val="a9"/>
              <w:tabs>
                <w:tab w:val="left" w:pos="284"/>
                <w:tab w:val="left" w:pos="560"/>
              </w:tabs>
              <w:spacing w:before="72"/>
              <w:ind w:left="0" w:firstLine="31"/>
              <w:jc w:val="center"/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</w:pPr>
            <w:r w:rsidRPr="00233FE3"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  <w:t>Контрагент</w:t>
            </w:r>
          </w:p>
        </w:tc>
        <w:tc>
          <w:tcPr>
            <w:tcW w:w="1117" w:type="dxa"/>
            <w:shd w:val="clear" w:color="auto" w:fill="F7F7F7"/>
          </w:tcPr>
          <w:p w14:paraId="53549C79" w14:textId="77777777" w:rsidR="005A4B63" w:rsidRPr="00233FE3" w:rsidRDefault="005A4B63" w:rsidP="00FF0B50">
            <w:pPr>
              <w:pStyle w:val="a9"/>
              <w:tabs>
                <w:tab w:val="left" w:pos="284"/>
                <w:tab w:val="left" w:pos="560"/>
              </w:tabs>
              <w:spacing w:before="72"/>
              <w:ind w:left="0" w:firstLine="31"/>
              <w:jc w:val="center"/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</w:pPr>
            <w:r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2739" w:type="dxa"/>
            <w:shd w:val="clear" w:color="auto" w:fill="F7F7F7"/>
          </w:tcPr>
          <w:p w14:paraId="7003A326" w14:textId="77777777" w:rsidR="005A4B63" w:rsidRPr="005A4B63" w:rsidRDefault="005A4B63" w:rsidP="00FF0B50">
            <w:pPr>
              <w:pStyle w:val="a9"/>
              <w:tabs>
                <w:tab w:val="left" w:pos="284"/>
                <w:tab w:val="left" w:pos="560"/>
              </w:tabs>
              <w:spacing w:before="72"/>
              <w:ind w:left="0" w:firstLine="31"/>
              <w:jc w:val="center"/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</w:pPr>
            <w:r w:rsidRPr="005A4B63"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  <w:t>% в себестоимости продукции в квартал/год</w:t>
            </w:r>
          </w:p>
        </w:tc>
      </w:tr>
      <w:tr w:rsidR="006F5ACC" w:rsidRPr="00BA253B" w14:paraId="041AEE14" w14:textId="77777777" w:rsidTr="006F5ACC">
        <w:trPr>
          <w:trHeight w:val="318"/>
        </w:trPr>
        <w:tc>
          <w:tcPr>
            <w:tcW w:w="3337" w:type="dxa"/>
            <w:vAlign w:val="center"/>
          </w:tcPr>
          <w:p w14:paraId="73BB42D2" w14:textId="0F1E8E92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14:paraId="71FF7603" w14:textId="7EEAC1ED" w:rsidR="006F5ACC" w:rsidRPr="002C34C7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val="en-US" w:eastAsia="ru-RU"/>
              </w:rPr>
            </w:pPr>
          </w:p>
        </w:tc>
        <w:tc>
          <w:tcPr>
            <w:tcW w:w="1117" w:type="dxa"/>
            <w:vAlign w:val="center"/>
          </w:tcPr>
          <w:p w14:paraId="705F3784" w14:textId="37D84563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2739" w:type="dxa"/>
            <w:vAlign w:val="center"/>
          </w:tcPr>
          <w:p w14:paraId="5F095551" w14:textId="1CE27CBE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</w:tr>
      <w:tr w:rsidR="006F5ACC" w:rsidRPr="00BA253B" w14:paraId="62AFF018" w14:textId="77777777" w:rsidTr="006F5ACC">
        <w:trPr>
          <w:trHeight w:val="318"/>
        </w:trPr>
        <w:tc>
          <w:tcPr>
            <w:tcW w:w="3337" w:type="dxa"/>
            <w:vAlign w:val="center"/>
          </w:tcPr>
          <w:p w14:paraId="2366B7DF" w14:textId="5D95F797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14:paraId="36A8B5F6" w14:textId="5401A14D" w:rsidR="006F5ACC" w:rsidRPr="002C34C7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val="en-US" w:eastAsia="ru-RU"/>
              </w:rPr>
            </w:pPr>
          </w:p>
        </w:tc>
        <w:tc>
          <w:tcPr>
            <w:tcW w:w="1117" w:type="dxa"/>
            <w:vAlign w:val="center"/>
          </w:tcPr>
          <w:p w14:paraId="015970F1" w14:textId="7AA98288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2739" w:type="dxa"/>
            <w:vAlign w:val="center"/>
          </w:tcPr>
          <w:p w14:paraId="5F4E8778" w14:textId="2250390E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</w:tr>
      <w:tr w:rsidR="006F5ACC" w:rsidRPr="00BA253B" w14:paraId="7038A3AC" w14:textId="77777777" w:rsidTr="006F5ACC">
        <w:trPr>
          <w:trHeight w:val="318"/>
        </w:trPr>
        <w:tc>
          <w:tcPr>
            <w:tcW w:w="3337" w:type="dxa"/>
            <w:vAlign w:val="center"/>
          </w:tcPr>
          <w:p w14:paraId="02583257" w14:textId="362448B0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14:paraId="0C8FD57A" w14:textId="37CC5D4E" w:rsidR="006F5ACC" w:rsidRPr="002C34C7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val="en-US" w:eastAsia="ru-RU"/>
              </w:rPr>
            </w:pPr>
          </w:p>
        </w:tc>
        <w:tc>
          <w:tcPr>
            <w:tcW w:w="1117" w:type="dxa"/>
            <w:vAlign w:val="center"/>
          </w:tcPr>
          <w:p w14:paraId="04FD60B3" w14:textId="36495EF3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2739" w:type="dxa"/>
            <w:vAlign w:val="center"/>
          </w:tcPr>
          <w:p w14:paraId="0773600E" w14:textId="5D4835EB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</w:tr>
    </w:tbl>
    <w:p w14:paraId="70BEDE5C" w14:textId="2C49AC5C" w:rsidR="005A4B63" w:rsidRPr="00EC35B1" w:rsidRDefault="005A4B63" w:rsidP="005A4B63">
      <w:pPr>
        <w:pStyle w:val="a4"/>
        <w:numPr>
          <w:ilvl w:val="0"/>
          <w:numId w:val="1"/>
        </w:numPr>
        <w:spacing w:before="240"/>
        <w:ind w:hanging="284"/>
        <w:rPr>
          <w:b/>
          <w:color w:val="000000" w:themeColor="text1"/>
        </w:rPr>
      </w:pPr>
      <w:r w:rsidRPr="00EC35B1">
        <w:rPr>
          <w:b/>
          <w:color w:val="000000" w:themeColor="text1"/>
        </w:rPr>
        <w:t>Действующие/планируемые поставки/закупки с производственными предприятиями Л</w:t>
      </w:r>
      <w:r w:rsidR="00887A61" w:rsidRPr="00EC35B1">
        <w:rPr>
          <w:b/>
          <w:color w:val="000000" w:themeColor="text1"/>
        </w:rPr>
        <w:t>ипецкой области</w:t>
      </w:r>
    </w:p>
    <w:p w14:paraId="6565583F" w14:textId="77777777" w:rsidR="005A4B63" w:rsidRPr="00EC35B1" w:rsidRDefault="005A4B63" w:rsidP="005A4B63">
      <w:pPr>
        <w:pStyle w:val="a4"/>
        <w:spacing w:before="240"/>
        <w:ind w:left="0"/>
        <w:rPr>
          <w:b/>
          <w:color w:val="000000" w:themeColor="text1"/>
        </w:rPr>
      </w:pPr>
    </w:p>
    <w:tbl>
      <w:tblPr>
        <w:tblStyle w:val="a3"/>
        <w:tblW w:w="1034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1984"/>
        <w:gridCol w:w="1663"/>
        <w:gridCol w:w="3015"/>
      </w:tblGrid>
      <w:tr w:rsidR="005A4B63" w:rsidRPr="00EC35B1" w14:paraId="5F89EC9E" w14:textId="77777777" w:rsidTr="00FF0B50">
        <w:trPr>
          <w:trHeight w:val="567"/>
        </w:trPr>
        <w:tc>
          <w:tcPr>
            <w:tcW w:w="3686" w:type="dxa"/>
            <w:shd w:val="clear" w:color="auto" w:fill="F7F7F7"/>
          </w:tcPr>
          <w:p w14:paraId="7BF74738" w14:textId="77777777" w:rsidR="005A4B63" w:rsidRPr="00EC35B1" w:rsidRDefault="005A4B63" w:rsidP="005A4B63">
            <w:pPr>
              <w:pStyle w:val="a4"/>
              <w:ind w:left="0" w:firstLine="3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C35B1">
              <w:rPr>
                <w:rFonts w:cs="Times New Roman"/>
                <w:b/>
                <w:sz w:val="18"/>
                <w:szCs w:val="18"/>
              </w:rPr>
              <w:t>Товары (сырье, материалы, комплектующие), услуги</w:t>
            </w:r>
          </w:p>
        </w:tc>
        <w:tc>
          <w:tcPr>
            <w:tcW w:w="1984" w:type="dxa"/>
            <w:shd w:val="clear" w:color="auto" w:fill="F7F7F7"/>
          </w:tcPr>
          <w:p w14:paraId="5874237B" w14:textId="77777777" w:rsidR="005A4B63" w:rsidRPr="00EC35B1" w:rsidRDefault="007042B1" w:rsidP="00FF0B50">
            <w:pPr>
              <w:pStyle w:val="a9"/>
              <w:tabs>
                <w:tab w:val="left" w:pos="284"/>
                <w:tab w:val="left" w:pos="560"/>
              </w:tabs>
              <w:spacing w:before="72"/>
              <w:ind w:left="0" w:firstLine="31"/>
              <w:jc w:val="center"/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</w:pPr>
            <w:r w:rsidRPr="00EC35B1"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  <w:t>Поставка/закупка</w:t>
            </w:r>
          </w:p>
        </w:tc>
        <w:tc>
          <w:tcPr>
            <w:tcW w:w="1663" w:type="dxa"/>
            <w:shd w:val="clear" w:color="auto" w:fill="F7F7F7"/>
          </w:tcPr>
          <w:p w14:paraId="7A821480" w14:textId="77777777" w:rsidR="005A4B63" w:rsidRPr="00EC35B1" w:rsidRDefault="007042B1" w:rsidP="00FF0B50">
            <w:pPr>
              <w:pStyle w:val="a9"/>
              <w:tabs>
                <w:tab w:val="left" w:pos="284"/>
                <w:tab w:val="left" w:pos="560"/>
              </w:tabs>
              <w:spacing w:before="72"/>
              <w:ind w:left="0" w:firstLine="31"/>
              <w:jc w:val="center"/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</w:pPr>
            <w:r w:rsidRPr="00EC35B1"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  <w:t>Контрагент</w:t>
            </w:r>
          </w:p>
        </w:tc>
        <w:tc>
          <w:tcPr>
            <w:tcW w:w="3015" w:type="dxa"/>
            <w:shd w:val="clear" w:color="auto" w:fill="F7F7F7"/>
          </w:tcPr>
          <w:p w14:paraId="6B596523" w14:textId="77777777" w:rsidR="005A4B63" w:rsidRPr="00EC35B1" w:rsidRDefault="007042B1" w:rsidP="00FF0B50">
            <w:pPr>
              <w:pStyle w:val="a9"/>
              <w:tabs>
                <w:tab w:val="left" w:pos="284"/>
                <w:tab w:val="left" w:pos="560"/>
              </w:tabs>
              <w:spacing w:before="72"/>
              <w:ind w:left="0" w:firstLine="31"/>
              <w:jc w:val="center"/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</w:pPr>
            <w:r w:rsidRPr="00EC35B1"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  <w:t>Сумма</w:t>
            </w:r>
          </w:p>
        </w:tc>
      </w:tr>
      <w:tr w:rsidR="006F5ACC" w:rsidRPr="00EC35B1" w14:paraId="1D26A262" w14:textId="77777777" w:rsidTr="006F5ACC">
        <w:trPr>
          <w:trHeight w:val="318"/>
        </w:trPr>
        <w:tc>
          <w:tcPr>
            <w:tcW w:w="3686" w:type="dxa"/>
            <w:vAlign w:val="center"/>
          </w:tcPr>
          <w:p w14:paraId="494761CF" w14:textId="0C852715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2801811" w14:textId="6B112A00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14:paraId="17282429" w14:textId="1FCBDE05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14:paraId="6E06FD0C" w14:textId="4E5B4DFE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</w:tr>
      <w:tr w:rsidR="006F5ACC" w:rsidRPr="00EC35B1" w14:paraId="694AD249" w14:textId="77777777" w:rsidTr="006F5ACC">
        <w:trPr>
          <w:trHeight w:val="318"/>
        </w:trPr>
        <w:tc>
          <w:tcPr>
            <w:tcW w:w="3686" w:type="dxa"/>
            <w:vAlign w:val="center"/>
          </w:tcPr>
          <w:p w14:paraId="2F0415EA" w14:textId="5B1E0BC7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AC98D1F" w14:textId="75B9271A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14:paraId="3137B34E" w14:textId="05930F28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14:paraId="40E69765" w14:textId="6B390573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</w:tr>
      <w:tr w:rsidR="006F5ACC" w:rsidRPr="00EC35B1" w14:paraId="6C7C3876" w14:textId="77777777" w:rsidTr="006F5ACC">
        <w:trPr>
          <w:trHeight w:val="318"/>
        </w:trPr>
        <w:tc>
          <w:tcPr>
            <w:tcW w:w="3686" w:type="dxa"/>
            <w:vAlign w:val="center"/>
          </w:tcPr>
          <w:p w14:paraId="1B7B064E" w14:textId="6C14A1A4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9ADAAD6" w14:textId="21C3B572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14:paraId="767FBF09" w14:textId="3CB90A0F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14:paraId="1DD0C0AC" w14:textId="2AB6AA89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</w:tr>
      <w:tr w:rsidR="006F5ACC" w:rsidRPr="00EC35B1" w14:paraId="418E5167" w14:textId="77777777" w:rsidTr="006F5ACC">
        <w:trPr>
          <w:trHeight w:val="318"/>
        </w:trPr>
        <w:tc>
          <w:tcPr>
            <w:tcW w:w="3686" w:type="dxa"/>
            <w:vAlign w:val="center"/>
          </w:tcPr>
          <w:p w14:paraId="45B4D8A5" w14:textId="52879792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5E80FC0" w14:textId="6ABC3D46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14:paraId="72B12279" w14:textId="3E0F444E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14:paraId="1084611D" w14:textId="6E89F880" w:rsidR="006F5ACC" w:rsidRPr="006F5ACC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</w:tr>
    </w:tbl>
    <w:p w14:paraId="6E30482A" w14:textId="77777777" w:rsidR="005A4B63" w:rsidRPr="00EC35B1" w:rsidRDefault="005A4B63" w:rsidP="005A4B63">
      <w:pPr>
        <w:pStyle w:val="a4"/>
        <w:spacing w:before="240"/>
        <w:ind w:left="0"/>
        <w:rPr>
          <w:b/>
          <w:color w:val="000000" w:themeColor="text1"/>
        </w:rPr>
      </w:pPr>
    </w:p>
    <w:p w14:paraId="4D4D66CC" w14:textId="77777777" w:rsidR="00233FE3" w:rsidRPr="00EC35B1" w:rsidRDefault="00233FE3" w:rsidP="00A22B29">
      <w:pPr>
        <w:pStyle w:val="a4"/>
        <w:numPr>
          <w:ilvl w:val="0"/>
          <w:numId w:val="1"/>
        </w:numPr>
        <w:ind w:hanging="284"/>
        <w:rPr>
          <w:b/>
          <w:color w:val="000000" w:themeColor="text1"/>
        </w:rPr>
      </w:pPr>
      <w:r w:rsidRPr="00EC35B1">
        <w:rPr>
          <w:b/>
          <w:color w:val="000000" w:themeColor="text1"/>
        </w:rPr>
        <w:t>Смета расходования средств займа</w:t>
      </w:r>
    </w:p>
    <w:p w14:paraId="2D6D7D8C" w14:textId="77777777" w:rsidR="00233FE3" w:rsidRDefault="00233FE3" w:rsidP="00A22B29">
      <w:pPr>
        <w:pStyle w:val="a4"/>
        <w:ind w:left="0" w:hanging="284"/>
        <w:rPr>
          <w:b/>
          <w:color w:val="000000" w:themeColor="text1"/>
        </w:rPr>
      </w:pPr>
    </w:p>
    <w:tbl>
      <w:tblPr>
        <w:tblStyle w:val="a3"/>
        <w:tblW w:w="1034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2789"/>
        <w:gridCol w:w="1469"/>
        <w:gridCol w:w="2717"/>
      </w:tblGrid>
      <w:tr w:rsidR="006C4E2E" w:rsidRPr="007536D1" w14:paraId="21BC6865" w14:textId="77777777" w:rsidTr="00966F38">
        <w:trPr>
          <w:trHeight w:val="567"/>
        </w:trPr>
        <w:tc>
          <w:tcPr>
            <w:tcW w:w="3373" w:type="dxa"/>
            <w:shd w:val="clear" w:color="auto" w:fill="F7F7F7"/>
          </w:tcPr>
          <w:p w14:paraId="5C762ABD" w14:textId="373D2FFD" w:rsidR="00233FE3" w:rsidRPr="00233FE3" w:rsidRDefault="00233FE3" w:rsidP="00A22B29">
            <w:pPr>
              <w:pStyle w:val="a4"/>
              <w:ind w:left="0" w:firstLine="31"/>
              <w:rPr>
                <w:rFonts w:cs="Times New Roman"/>
                <w:b/>
                <w:sz w:val="18"/>
                <w:szCs w:val="18"/>
              </w:rPr>
            </w:pPr>
            <w:r w:rsidRPr="00233FE3">
              <w:rPr>
                <w:rFonts w:cs="Times New Roman"/>
                <w:b/>
                <w:sz w:val="18"/>
                <w:szCs w:val="18"/>
              </w:rPr>
              <w:t>Товары (сырье, материалы, комплектующие), услуги, з/п, налоги</w:t>
            </w:r>
          </w:p>
        </w:tc>
        <w:tc>
          <w:tcPr>
            <w:tcW w:w="2789" w:type="dxa"/>
            <w:shd w:val="clear" w:color="auto" w:fill="F7F7F7"/>
          </w:tcPr>
          <w:p w14:paraId="3C528E6B" w14:textId="77777777" w:rsidR="00233FE3" w:rsidRPr="00233FE3" w:rsidRDefault="00233FE3" w:rsidP="00A22B29">
            <w:pPr>
              <w:pStyle w:val="a9"/>
              <w:tabs>
                <w:tab w:val="left" w:pos="284"/>
                <w:tab w:val="left" w:pos="560"/>
              </w:tabs>
              <w:spacing w:before="72"/>
              <w:ind w:left="0" w:firstLine="31"/>
              <w:jc w:val="center"/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</w:pPr>
            <w:r w:rsidRPr="00233FE3"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  <w:t>Контрагент</w:t>
            </w:r>
          </w:p>
        </w:tc>
        <w:tc>
          <w:tcPr>
            <w:tcW w:w="1469" w:type="dxa"/>
            <w:shd w:val="clear" w:color="auto" w:fill="F7F7F7"/>
          </w:tcPr>
          <w:p w14:paraId="462E7F14" w14:textId="77777777" w:rsidR="00233FE3" w:rsidRPr="00233FE3" w:rsidRDefault="00233FE3" w:rsidP="00A22B29">
            <w:pPr>
              <w:pStyle w:val="a9"/>
              <w:tabs>
                <w:tab w:val="left" w:pos="284"/>
                <w:tab w:val="left" w:pos="560"/>
              </w:tabs>
              <w:spacing w:before="72"/>
              <w:ind w:left="0" w:firstLine="31"/>
              <w:jc w:val="center"/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</w:pPr>
            <w:r w:rsidRPr="00233FE3"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  <w:t>Сумма</w:t>
            </w:r>
          </w:p>
        </w:tc>
        <w:tc>
          <w:tcPr>
            <w:tcW w:w="2717" w:type="dxa"/>
            <w:shd w:val="clear" w:color="auto" w:fill="F7F7F7"/>
          </w:tcPr>
          <w:p w14:paraId="00CE04CD" w14:textId="77777777" w:rsidR="00233FE3" w:rsidRDefault="00233FE3" w:rsidP="00A22B29">
            <w:pPr>
              <w:pStyle w:val="a9"/>
              <w:tabs>
                <w:tab w:val="left" w:pos="284"/>
                <w:tab w:val="left" w:pos="560"/>
              </w:tabs>
              <w:spacing w:before="72"/>
              <w:ind w:left="0" w:firstLine="31"/>
              <w:jc w:val="center"/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</w:pPr>
            <w:r w:rsidRPr="00233FE3"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  <w:t>Основание</w:t>
            </w:r>
            <w:r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  <w:t xml:space="preserve">: </w:t>
            </w:r>
            <w:r w:rsidRPr="00233FE3"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  <w:t>договор поставки, смета, расчет</w:t>
            </w:r>
          </w:p>
          <w:p w14:paraId="7A9ADA7A" w14:textId="77777777" w:rsidR="00233FE3" w:rsidRPr="00233FE3" w:rsidRDefault="00233FE3" w:rsidP="00A22B29">
            <w:pPr>
              <w:pStyle w:val="a9"/>
              <w:tabs>
                <w:tab w:val="left" w:pos="284"/>
                <w:tab w:val="left" w:pos="560"/>
              </w:tabs>
              <w:spacing w:before="72"/>
              <w:ind w:left="0" w:firstLine="31"/>
              <w:jc w:val="center"/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</w:pPr>
            <w:r w:rsidRPr="00233FE3"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  <w:t>(</w:t>
            </w:r>
            <w:r w:rsidRPr="0023645F">
              <w:rPr>
                <w:rFonts w:asciiTheme="minorHAnsi" w:eastAsiaTheme="minorEastAsia" w:hAnsiTheme="minorHAnsi" w:cs="Times New Roman"/>
                <w:b/>
                <w:sz w:val="18"/>
                <w:szCs w:val="18"/>
                <w:lang w:val="ru-RU"/>
              </w:rPr>
              <w:t>приложить в приложение к ТЭО)</w:t>
            </w:r>
          </w:p>
        </w:tc>
      </w:tr>
      <w:tr w:rsidR="006F5ACC" w:rsidRPr="00EB16C4" w14:paraId="629EF1E5" w14:textId="77777777" w:rsidTr="00966F38">
        <w:trPr>
          <w:trHeight w:val="318"/>
        </w:trPr>
        <w:tc>
          <w:tcPr>
            <w:tcW w:w="3373" w:type="dxa"/>
          </w:tcPr>
          <w:p w14:paraId="53FDA343" w14:textId="110DD2ED" w:rsidR="006F5ACC" w:rsidRPr="00BE1B4B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2789" w:type="dxa"/>
          </w:tcPr>
          <w:p w14:paraId="446D2080" w14:textId="2A441607" w:rsidR="006F5ACC" w:rsidRPr="00BE1B4B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val="en-US" w:eastAsia="ru-RU"/>
              </w:rPr>
            </w:pPr>
          </w:p>
        </w:tc>
        <w:tc>
          <w:tcPr>
            <w:tcW w:w="1469" w:type="dxa"/>
          </w:tcPr>
          <w:p w14:paraId="29849C34" w14:textId="2CB1562F" w:rsidR="006F5ACC" w:rsidRPr="00BE1B4B" w:rsidRDefault="006F5ACC" w:rsidP="002B3BD4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2717" w:type="dxa"/>
          </w:tcPr>
          <w:p w14:paraId="5F69383A" w14:textId="0BC8AD69" w:rsidR="006F5ACC" w:rsidRPr="00BE1B4B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</w:tr>
      <w:tr w:rsidR="006F5ACC" w:rsidRPr="00EB16C4" w14:paraId="59F417A5" w14:textId="77777777" w:rsidTr="00966F38">
        <w:trPr>
          <w:trHeight w:val="318"/>
        </w:trPr>
        <w:tc>
          <w:tcPr>
            <w:tcW w:w="3373" w:type="dxa"/>
          </w:tcPr>
          <w:p w14:paraId="07FA180A" w14:textId="086B2BCF" w:rsidR="006F5ACC" w:rsidRPr="002B3BD4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2789" w:type="dxa"/>
          </w:tcPr>
          <w:p w14:paraId="2078F899" w14:textId="5A304245" w:rsidR="006F5ACC" w:rsidRPr="002B3BD4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1469" w:type="dxa"/>
          </w:tcPr>
          <w:p w14:paraId="5BE5CB90" w14:textId="6C60D74B" w:rsidR="006F5ACC" w:rsidRPr="002B3BD4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2717" w:type="dxa"/>
          </w:tcPr>
          <w:p w14:paraId="19BF462E" w14:textId="5A619368" w:rsidR="006F5ACC" w:rsidRPr="002B3BD4" w:rsidRDefault="006F5ACC" w:rsidP="006F5ACC">
            <w:pPr>
              <w:pStyle w:val="a4"/>
              <w:tabs>
                <w:tab w:val="left" w:pos="972"/>
              </w:tabs>
              <w:ind w:left="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</w:tr>
    </w:tbl>
    <w:p w14:paraId="1CF79FE5" w14:textId="77777777" w:rsidR="00E0198A" w:rsidRPr="00E424C4" w:rsidRDefault="00E0198A" w:rsidP="00A22B29">
      <w:pPr>
        <w:spacing w:after="0"/>
        <w:ind w:hanging="284"/>
        <w:rPr>
          <w:b/>
          <w:bCs/>
          <w:color w:val="000000" w:themeColor="text1"/>
          <w:sz w:val="18"/>
          <w:szCs w:val="18"/>
        </w:rPr>
      </w:pPr>
    </w:p>
    <w:p w14:paraId="62BDCA23" w14:textId="77777777" w:rsidR="009F1D10" w:rsidRDefault="00233FE3" w:rsidP="00A22B29">
      <w:pPr>
        <w:pStyle w:val="a4"/>
        <w:numPr>
          <w:ilvl w:val="0"/>
          <w:numId w:val="1"/>
        </w:numPr>
        <w:ind w:hanging="284"/>
        <w:rPr>
          <w:b/>
          <w:color w:val="000000" w:themeColor="text1"/>
        </w:rPr>
      </w:pPr>
      <w:r w:rsidRPr="00233FE3">
        <w:rPr>
          <w:b/>
          <w:color w:val="000000" w:themeColor="text1"/>
        </w:rPr>
        <w:t>Ожидаемый эффект от привлечения финансирования</w:t>
      </w:r>
    </w:p>
    <w:tbl>
      <w:tblPr>
        <w:tblStyle w:val="a3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58"/>
      </w:tblGrid>
      <w:tr w:rsidR="009F1D10" w14:paraId="4635E18E" w14:textId="77777777" w:rsidTr="001F76C5">
        <w:trPr>
          <w:trHeight w:val="1275"/>
        </w:trPr>
        <w:tc>
          <w:tcPr>
            <w:tcW w:w="10358" w:type="dxa"/>
          </w:tcPr>
          <w:p w14:paraId="0AA710A3" w14:textId="127C5667" w:rsidR="009F1D10" w:rsidRPr="00632FB0" w:rsidRDefault="00632FB0" w:rsidP="00632FB0">
            <w:pPr>
              <w:pStyle w:val="a4"/>
              <w:spacing w:before="240"/>
              <w:ind w:left="5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  <w:bookmarkStart w:id="1" w:name="_Hlk98339727"/>
            <w:r w:rsidRPr="00632FB0">
              <w:rPr>
                <w:rFonts w:ascii="Calibri" w:eastAsia="Calibri" w:hAnsi="Calibri" w:cs="Calibri"/>
                <w:color w:val="000000" w:themeColor="text1"/>
                <w:lang w:eastAsia="ru-RU"/>
              </w:rPr>
              <w:t xml:space="preserve"> </w:t>
            </w:r>
          </w:p>
        </w:tc>
      </w:tr>
      <w:bookmarkEnd w:id="1"/>
    </w:tbl>
    <w:p w14:paraId="1C1AE219" w14:textId="77777777" w:rsidR="009F1D10" w:rsidRPr="009F1D10" w:rsidRDefault="009F1D10" w:rsidP="00A22B29">
      <w:pPr>
        <w:ind w:hanging="284"/>
        <w:rPr>
          <w:b/>
          <w:color w:val="000000" w:themeColor="text1"/>
        </w:rPr>
      </w:pPr>
    </w:p>
    <w:p w14:paraId="4E60A6EF" w14:textId="77777777" w:rsidR="006C4E2E" w:rsidRDefault="006C4E2E" w:rsidP="00A22B29">
      <w:pPr>
        <w:pStyle w:val="a4"/>
        <w:numPr>
          <w:ilvl w:val="0"/>
          <w:numId w:val="1"/>
        </w:numPr>
        <w:ind w:hanging="284"/>
        <w:rPr>
          <w:b/>
          <w:color w:val="000000" w:themeColor="text1"/>
        </w:rPr>
      </w:pPr>
      <w:r w:rsidRPr="00233FE3">
        <w:rPr>
          <w:b/>
          <w:color w:val="000000" w:themeColor="text1"/>
        </w:rPr>
        <w:t>Ожидаемы</w:t>
      </w:r>
      <w:r>
        <w:rPr>
          <w:b/>
          <w:color w:val="000000" w:themeColor="text1"/>
        </w:rPr>
        <w:t>е</w:t>
      </w:r>
      <w:r w:rsidR="00FD4A6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источники погашения займа</w:t>
      </w:r>
    </w:p>
    <w:tbl>
      <w:tblPr>
        <w:tblStyle w:val="a3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61"/>
      </w:tblGrid>
      <w:tr w:rsidR="009F1D10" w14:paraId="270E6239" w14:textId="77777777" w:rsidTr="00831EAF">
        <w:tc>
          <w:tcPr>
            <w:tcW w:w="10461" w:type="dxa"/>
          </w:tcPr>
          <w:p w14:paraId="543F9A46" w14:textId="470B7BB8" w:rsidR="00632FB0" w:rsidRPr="00632FB0" w:rsidRDefault="00632FB0" w:rsidP="00632FB0">
            <w:pPr>
              <w:tabs>
                <w:tab w:val="left" w:pos="1440"/>
              </w:tabs>
              <w:spacing w:before="240" w:after="160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  <w:bookmarkStart w:id="2" w:name="_Hlk98343425"/>
          </w:p>
        </w:tc>
      </w:tr>
      <w:bookmarkEnd w:id="2"/>
    </w:tbl>
    <w:p w14:paraId="6DDAE2AC" w14:textId="77777777" w:rsidR="009F1D10" w:rsidRPr="009F1D10" w:rsidRDefault="009F1D10" w:rsidP="00A22B29">
      <w:pPr>
        <w:ind w:hanging="284"/>
        <w:rPr>
          <w:b/>
          <w:color w:val="000000" w:themeColor="text1"/>
        </w:rPr>
      </w:pPr>
    </w:p>
    <w:p w14:paraId="0136C2A5" w14:textId="77777777" w:rsidR="00D62263" w:rsidRDefault="004A60E8" w:rsidP="00A22B29">
      <w:pPr>
        <w:pStyle w:val="a4"/>
        <w:numPr>
          <w:ilvl w:val="0"/>
          <w:numId w:val="1"/>
        </w:numPr>
        <w:ind w:hanging="284"/>
        <w:rPr>
          <w:b/>
          <w:color w:val="000000" w:themeColor="text1"/>
        </w:rPr>
      </w:pPr>
      <w:r w:rsidRPr="004A60E8">
        <w:rPr>
          <w:b/>
          <w:color w:val="000000" w:themeColor="text1"/>
        </w:rPr>
        <w:t>Сбыт продукции проекта, обеспечивающий выход на целевой объем продаж</w:t>
      </w:r>
    </w:p>
    <w:p w14:paraId="2CD5E59F" w14:textId="77777777" w:rsidR="009F1D10" w:rsidRDefault="009F1D10" w:rsidP="00A22B29">
      <w:pPr>
        <w:pStyle w:val="a4"/>
        <w:ind w:left="0" w:hanging="284"/>
        <w:rPr>
          <w:b/>
          <w:color w:val="000000" w:themeColor="text1"/>
        </w:rPr>
      </w:pPr>
    </w:p>
    <w:tbl>
      <w:tblPr>
        <w:tblStyle w:val="a3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9F1D10" w14:paraId="5EDC5D02" w14:textId="77777777" w:rsidTr="00FA69E4">
        <w:tc>
          <w:tcPr>
            <w:tcW w:w="10490" w:type="dxa"/>
          </w:tcPr>
          <w:p w14:paraId="19DE7FE2" w14:textId="77777777" w:rsidR="00B16AA1" w:rsidRDefault="00B16AA1" w:rsidP="000168A4">
            <w:pPr>
              <w:pStyle w:val="a4"/>
              <w:spacing w:before="240"/>
              <w:ind w:left="0"/>
              <w:rPr>
                <w:rFonts w:ascii="Calibri" w:eastAsia="Calibri" w:hAnsi="Calibri" w:cs="Calibri"/>
                <w:bCs/>
                <w:color w:val="000000" w:themeColor="text1"/>
                <w:lang w:eastAsia="ru-RU"/>
              </w:rPr>
            </w:pPr>
          </w:p>
          <w:p w14:paraId="3959A99F" w14:textId="529030AA" w:rsidR="00B16AA1" w:rsidRPr="00B16AA1" w:rsidRDefault="009F1D10" w:rsidP="000168A4">
            <w:pPr>
              <w:pStyle w:val="a4"/>
              <w:spacing w:before="240"/>
              <w:ind w:left="0"/>
              <w:rPr>
                <w:rFonts w:ascii="Calibri" w:eastAsia="Calibri" w:hAnsi="Calibri" w:cs="Calibri"/>
                <w:bCs/>
                <w:color w:val="000000" w:themeColor="text1"/>
                <w:lang w:eastAsia="ru-RU"/>
              </w:rPr>
            </w:pPr>
            <w:r w:rsidRPr="00B16AA1">
              <w:rPr>
                <w:rFonts w:ascii="Calibri" w:eastAsia="Calibri" w:hAnsi="Calibri" w:cs="Calibri"/>
                <w:bCs/>
                <w:color w:val="000000" w:themeColor="text1"/>
                <w:lang w:eastAsia="ru-RU"/>
              </w:rPr>
              <w:t>Продукция</w:t>
            </w:r>
            <w:r w:rsidR="000168A4" w:rsidRPr="00B16AA1">
              <w:rPr>
                <w:rFonts w:ascii="Calibri" w:eastAsia="Calibri" w:hAnsi="Calibri" w:cs="Calibri"/>
                <w:bCs/>
                <w:color w:val="000000" w:themeColor="text1"/>
                <w:lang w:eastAsia="ru-RU"/>
              </w:rPr>
              <w:t>,</w:t>
            </w:r>
            <w:r w:rsidRPr="00B16AA1">
              <w:rPr>
                <w:rFonts w:ascii="Calibri" w:eastAsia="Calibri" w:hAnsi="Calibri" w:cs="Calibri"/>
                <w:bCs/>
                <w:color w:val="000000" w:themeColor="text1"/>
                <w:lang w:eastAsia="ru-RU"/>
              </w:rPr>
              <w:t xml:space="preserve"> ориентирован</w:t>
            </w:r>
            <w:r w:rsidR="00EC37E1" w:rsidRPr="00B16AA1">
              <w:rPr>
                <w:rFonts w:ascii="Calibri" w:eastAsia="Calibri" w:hAnsi="Calibri" w:cs="Calibri"/>
                <w:bCs/>
                <w:color w:val="000000" w:themeColor="text1"/>
                <w:lang w:eastAsia="ru-RU"/>
              </w:rPr>
              <w:t xml:space="preserve">ная </w:t>
            </w:r>
            <w:r w:rsidRPr="00B16AA1">
              <w:rPr>
                <w:rFonts w:ascii="Calibri" w:eastAsia="Calibri" w:hAnsi="Calibri" w:cs="Calibri"/>
                <w:bCs/>
                <w:color w:val="000000" w:themeColor="text1"/>
                <w:lang w:eastAsia="ru-RU"/>
              </w:rPr>
              <w:t>на экспорт</w:t>
            </w:r>
            <w:r w:rsidR="00B16AA1" w:rsidRPr="00B16AA1">
              <w:rPr>
                <w:rFonts w:ascii="Calibri" w:eastAsia="Calibri" w:hAnsi="Calibri" w:cs="Calibri"/>
                <w:bCs/>
                <w:color w:val="000000" w:themeColor="text1"/>
                <w:lang w:eastAsia="ru-RU"/>
              </w:rPr>
              <w:t xml:space="preserve"> – </w:t>
            </w:r>
            <w:r w:rsidR="00B16AA1" w:rsidRPr="00C909CF">
              <w:rPr>
                <w:rFonts w:ascii="Calibri" w:eastAsia="Calibri" w:hAnsi="Calibri" w:cs="Calibri"/>
                <w:bCs/>
                <w:color w:val="000000" w:themeColor="text1"/>
                <w:lang w:eastAsia="ru-RU"/>
              </w:rPr>
              <w:t>да /</w:t>
            </w:r>
            <w:r w:rsidR="00B16AA1" w:rsidRPr="00EC35B1">
              <w:rPr>
                <w:rFonts w:ascii="Calibri" w:eastAsia="Calibri" w:hAnsi="Calibri" w:cs="Calibri"/>
                <w:bCs/>
                <w:color w:val="000000" w:themeColor="text1"/>
                <w:lang w:eastAsia="ru-RU"/>
              </w:rPr>
              <w:t>нет</w:t>
            </w:r>
          </w:p>
          <w:p w14:paraId="24D6C8A6" w14:textId="3E8B5396" w:rsidR="009F1D10" w:rsidRDefault="009F1D10" w:rsidP="000168A4">
            <w:pPr>
              <w:pStyle w:val="a4"/>
              <w:spacing w:before="240"/>
              <w:ind w:left="0"/>
              <w:rPr>
                <w:rFonts w:ascii="Calibri" w:eastAsia="Calibri" w:hAnsi="Calibri" w:cs="Calibri"/>
                <w:b/>
                <w:color w:val="000000" w:themeColor="text1"/>
                <w:lang w:eastAsia="ru-RU"/>
              </w:rPr>
            </w:pPr>
          </w:p>
        </w:tc>
      </w:tr>
    </w:tbl>
    <w:p w14:paraId="0E23302F" w14:textId="77777777" w:rsidR="00C251E3" w:rsidRDefault="00C251E3" w:rsidP="000C0B7F">
      <w:pPr>
        <w:shd w:val="clear" w:color="auto" w:fill="FFFFFF" w:themeFill="background1"/>
      </w:pPr>
    </w:p>
    <w:p w14:paraId="76FC446D" w14:textId="77777777" w:rsidR="00FF7A8B" w:rsidRDefault="00FF7A8B" w:rsidP="00A22B29">
      <w:pPr>
        <w:pStyle w:val="a4"/>
        <w:numPr>
          <w:ilvl w:val="0"/>
          <w:numId w:val="1"/>
        </w:numPr>
        <w:ind w:hanging="284"/>
        <w:rPr>
          <w:b/>
          <w:color w:val="000000" w:themeColor="text1"/>
        </w:rPr>
      </w:pPr>
      <w:r w:rsidRPr="00FF7A8B">
        <w:rPr>
          <w:b/>
          <w:color w:val="000000" w:themeColor="text1"/>
        </w:rPr>
        <w:t>Период от закупки сырья, товаров до реализации продукции</w:t>
      </w:r>
    </w:p>
    <w:p w14:paraId="46DA0322" w14:textId="77777777" w:rsidR="00FF7A8B" w:rsidRPr="00FF7A8B" w:rsidRDefault="00FF7A8B" w:rsidP="00A22B29">
      <w:pPr>
        <w:pStyle w:val="a4"/>
        <w:ind w:left="0" w:hanging="284"/>
        <w:rPr>
          <w:b/>
          <w:color w:val="000000" w:themeColor="text1"/>
        </w:rPr>
      </w:pPr>
    </w:p>
    <w:tbl>
      <w:tblPr>
        <w:tblStyle w:val="a3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3"/>
      </w:tblGrid>
      <w:tr w:rsidR="00FF7A8B" w14:paraId="2C73FFDB" w14:textId="77777777" w:rsidTr="00831EAF">
        <w:tc>
          <w:tcPr>
            <w:tcW w:w="10603" w:type="dxa"/>
          </w:tcPr>
          <w:p w14:paraId="43158AA0" w14:textId="77777777" w:rsidR="00FF7A8B" w:rsidRDefault="00FF7A8B" w:rsidP="00C909CF">
            <w:pPr>
              <w:pStyle w:val="a4"/>
              <w:spacing w:before="240"/>
              <w:ind w:left="0" w:hanging="284"/>
              <w:rPr>
                <w:rFonts w:ascii="Calibri" w:eastAsia="Calibri" w:hAnsi="Calibri" w:cs="Calibri"/>
                <w:b/>
                <w:color w:val="000000" w:themeColor="text1"/>
                <w:lang w:eastAsia="ru-RU"/>
              </w:rPr>
            </w:pPr>
          </w:p>
        </w:tc>
      </w:tr>
    </w:tbl>
    <w:p w14:paraId="792B4554" w14:textId="77777777" w:rsidR="00FF7A8B" w:rsidRDefault="00FF7A8B" w:rsidP="00A22B29">
      <w:pPr>
        <w:ind w:hanging="284"/>
      </w:pPr>
    </w:p>
    <w:p w14:paraId="0C0FA061" w14:textId="77777777" w:rsidR="00FF7A8B" w:rsidRDefault="00FF7A8B" w:rsidP="00A22B29">
      <w:pPr>
        <w:pStyle w:val="a4"/>
        <w:numPr>
          <w:ilvl w:val="0"/>
          <w:numId w:val="1"/>
        </w:numPr>
        <w:ind w:hanging="284"/>
        <w:rPr>
          <w:b/>
          <w:color w:val="000000" w:themeColor="text1"/>
        </w:rPr>
      </w:pPr>
      <w:r w:rsidRPr="00FF7A8B">
        <w:rPr>
          <w:b/>
          <w:color w:val="000000" w:themeColor="text1"/>
        </w:rPr>
        <w:t>Основные конкуренты</w:t>
      </w:r>
    </w:p>
    <w:p w14:paraId="4E885C44" w14:textId="77777777" w:rsidR="00FF7A8B" w:rsidRPr="00FF7A8B" w:rsidRDefault="00FF7A8B" w:rsidP="00A22B29">
      <w:pPr>
        <w:pStyle w:val="a4"/>
        <w:ind w:left="0" w:hanging="284"/>
        <w:rPr>
          <w:b/>
          <w:color w:val="000000" w:themeColor="text1"/>
        </w:rPr>
      </w:pPr>
    </w:p>
    <w:tbl>
      <w:tblPr>
        <w:tblStyle w:val="TableNormal"/>
        <w:tblW w:w="10622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5300"/>
      </w:tblGrid>
      <w:tr w:rsidR="00FF7A8B" w:rsidRPr="00E418C2" w14:paraId="525121F5" w14:textId="77777777" w:rsidTr="00250489">
        <w:trPr>
          <w:trHeight w:hRule="exact" w:val="494"/>
          <w:jc w:val="center"/>
        </w:trPr>
        <w:tc>
          <w:tcPr>
            <w:tcW w:w="5322" w:type="dxa"/>
            <w:shd w:val="clear" w:color="auto" w:fill="F7F7F7"/>
            <w:vAlign w:val="center"/>
          </w:tcPr>
          <w:p w14:paraId="60486AED" w14:textId="1064A66D" w:rsidR="00FF7A8B" w:rsidRPr="002022D8" w:rsidRDefault="00FF7A8B" w:rsidP="00C3111C">
            <w:pPr>
              <w:pStyle w:val="a4"/>
              <w:ind w:left="0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F7A8B">
              <w:rPr>
                <w:rFonts w:cs="Times New Roman"/>
                <w:b/>
                <w:sz w:val="18"/>
                <w:szCs w:val="18"/>
                <w:lang w:val="ru-RU"/>
              </w:rPr>
              <w:t>Наименование</w:t>
            </w:r>
            <w:r w:rsidR="00632FB0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300" w:type="dxa"/>
            <w:shd w:val="clear" w:color="auto" w:fill="F7F7F7"/>
            <w:vAlign w:val="center"/>
          </w:tcPr>
          <w:p w14:paraId="553AF836" w14:textId="77777777" w:rsidR="00FF7A8B" w:rsidRPr="002022D8" w:rsidRDefault="00FF7A8B" w:rsidP="00A22B29">
            <w:pPr>
              <w:pStyle w:val="a4"/>
              <w:ind w:left="0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F7A8B">
              <w:rPr>
                <w:rFonts w:cs="Times New Roman"/>
                <w:b/>
                <w:sz w:val="18"/>
                <w:szCs w:val="18"/>
                <w:lang w:val="ru-RU"/>
              </w:rPr>
              <w:t>Местонахождение</w:t>
            </w:r>
          </w:p>
        </w:tc>
      </w:tr>
      <w:tr w:rsidR="00632FB0" w:rsidRPr="00250489" w14:paraId="47DE33F4" w14:textId="77777777" w:rsidTr="00C909CF">
        <w:trPr>
          <w:trHeight w:hRule="exact" w:val="459"/>
          <w:jc w:val="center"/>
        </w:trPr>
        <w:tc>
          <w:tcPr>
            <w:tcW w:w="5322" w:type="dxa"/>
          </w:tcPr>
          <w:p w14:paraId="7EAC9CFB" w14:textId="3DBA2542" w:rsidR="00632FB0" w:rsidRPr="00632FB0" w:rsidRDefault="00632FB0" w:rsidP="00632FB0">
            <w:pPr>
              <w:pStyle w:val="a4"/>
              <w:widowControl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5300" w:type="dxa"/>
          </w:tcPr>
          <w:p w14:paraId="3F0F4531" w14:textId="00A7BAE9" w:rsidR="00632FB0" w:rsidRPr="00632FB0" w:rsidRDefault="00632FB0" w:rsidP="00632FB0">
            <w:pPr>
              <w:pStyle w:val="a4"/>
              <w:widowControl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</w:tr>
      <w:tr w:rsidR="00632FB0" w:rsidRPr="00250489" w14:paraId="3A6F61E3" w14:textId="77777777" w:rsidTr="00C909CF">
        <w:trPr>
          <w:trHeight w:hRule="exact" w:val="423"/>
          <w:jc w:val="center"/>
        </w:trPr>
        <w:tc>
          <w:tcPr>
            <w:tcW w:w="5322" w:type="dxa"/>
          </w:tcPr>
          <w:p w14:paraId="054CB3B5" w14:textId="4ECA4988" w:rsidR="00632FB0" w:rsidRPr="00C3111C" w:rsidRDefault="00632FB0" w:rsidP="00632FB0">
            <w:pPr>
              <w:pStyle w:val="a4"/>
              <w:widowControl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5300" w:type="dxa"/>
          </w:tcPr>
          <w:p w14:paraId="6A96E8D7" w14:textId="293419B0" w:rsidR="00632FB0" w:rsidRPr="00632FB0" w:rsidRDefault="00632FB0" w:rsidP="00632FB0">
            <w:pPr>
              <w:pStyle w:val="a4"/>
              <w:widowControl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</w:tr>
    </w:tbl>
    <w:p w14:paraId="327BF899" w14:textId="77777777" w:rsidR="00FF7A8B" w:rsidRPr="00250489" w:rsidRDefault="00FF7A8B" w:rsidP="00250489">
      <w:pPr>
        <w:pStyle w:val="a4"/>
        <w:widowControl w:val="0"/>
        <w:spacing w:after="0" w:line="240" w:lineRule="auto"/>
        <w:ind w:left="127"/>
        <w:rPr>
          <w:rFonts w:cs="Times New Roman"/>
          <w:bCs/>
          <w:sz w:val="18"/>
          <w:szCs w:val="18"/>
        </w:rPr>
      </w:pPr>
    </w:p>
    <w:p w14:paraId="58FCE111" w14:textId="77777777" w:rsidR="00FF7A8B" w:rsidRPr="00FF7A8B" w:rsidRDefault="00FF7A8B" w:rsidP="00A22B29">
      <w:pPr>
        <w:pStyle w:val="a4"/>
        <w:numPr>
          <w:ilvl w:val="0"/>
          <w:numId w:val="1"/>
        </w:numPr>
        <w:ind w:hanging="284"/>
        <w:rPr>
          <w:b/>
          <w:color w:val="000000" w:themeColor="text1"/>
        </w:rPr>
      </w:pPr>
      <w:r w:rsidRPr="00FF7A8B">
        <w:rPr>
          <w:b/>
          <w:color w:val="000000" w:themeColor="text1"/>
        </w:rPr>
        <w:t xml:space="preserve">Рыночные цены на аналогичную продукцию </w:t>
      </w:r>
    </w:p>
    <w:p w14:paraId="7853410F" w14:textId="77777777" w:rsidR="00FF7A8B" w:rsidRPr="00FF7A8B" w:rsidRDefault="00FF7A8B" w:rsidP="00A22B29">
      <w:pPr>
        <w:pStyle w:val="a4"/>
        <w:ind w:left="0" w:hanging="284"/>
        <w:rPr>
          <w:b/>
          <w:color w:val="000000" w:themeColor="text1"/>
        </w:rPr>
      </w:pPr>
    </w:p>
    <w:tbl>
      <w:tblPr>
        <w:tblStyle w:val="TableNormal"/>
        <w:tblW w:w="10622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5272"/>
      </w:tblGrid>
      <w:tr w:rsidR="00FF7A8B" w:rsidRPr="00E418C2" w14:paraId="5A008BDB" w14:textId="77777777" w:rsidTr="00FA69E4">
        <w:trPr>
          <w:trHeight w:hRule="exact" w:val="494"/>
          <w:jc w:val="center"/>
        </w:trPr>
        <w:tc>
          <w:tcPr>
            <w:tcW w:w="5350" w:type="dxa"/>
            <w:shd w:val="clear" w:color="auto" w:fill="F7F7F7"/>
            <w:vAlign w:val="center"/>
          </w:tcPr>
          <w:p w14:paraId="2CF3CE44" w14:textId="77777777" w:rsidR="00FF7A8B" w:rsidRPr="002022D8" w:rsidRDefault="00FF7A8B" w:rsidP="00B538BB">
            <w:pPr>
              <w:pStyle w:val="a4"/>
              <w:ind w:left="0" w:right="-315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F7A8B">
              <w:rPr>
                <w:rFonts w:cs="Times New Roman"/>
                <w:b/>
                <w:sz w:val="18"/>
                <w:szCs w:val="18"/>
                <w:lang w:val="ru-RU"/>
              </w:rPr>
              <w:t>Виды продукции</w:t>
            </w:r>
          </w:p>
        </w:tc>
        <w:tc>
          <w:tcPr>
            <w:tcW w:w="5272" w:type="dxa"/>
            <w:shd w:val="clear" w:color="auto" w:fill="F7F7F7"/>
            <w:vAlign w:val="center"/>
          </w:tcPr>
          <w:p w14:paraId="203CDD3F" w14:textId="31A918F5" w:rsidR="00FF7A8B" w:rsidRPr="002022D8" w:rsidRDefault="00FF7A8B" w:rsidP="00B538BB">
            <w:pPr>
              <w:pStyle w:val="a4"/>
              <w:ind w:left="0" w:right="-315" w:hanging="305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EC35B1">
              <w:rPr>
                <w:rFonts w:cs="Times New Roman"/>
                <w:b/>
                <w:sz w:val="18"/>
                <w:szCs w:val="18"/>
                <w:lang w:val="ru-RU"/>
              </w:rPr>
              <w:t>Цена</w:t>
            </w:r>
            <w:r w:rsidR="00B538BB" w:rsidRPr="00EC35B1">
              <w:rPr>
                <w:rFonts w:cs="Times New Roman"/>
                <w:b/>
                <w:sz w:val="18"/>
                <w:szCs w:val="18"/>
                <w:lang w:val="ru-RU"/>
              </w:rPr>
              <w:t xml:space="preserve"> (руб.)</w:t>
            </w:r>
          </w:p>
        </w:tc>
      </w:tr>
      <w:tr w:rsidR="00632FB0" w:rsidRPr="00E418C2" w14:paraId="2B9A88F2" w14:textId="77777777" w:rsidTr="00074D73">
        <w:trPr>
          <w:trHeight w:hRule="exact" w:val="386"/>
          <w:jc w:val="center"/>
        </w:trPr>
        <w:tc>
          <w:tcPr>
            <w:tcW w:w="5350" w:type="dxa"/>
          </w:tcPr>
          <w:p w14:paraId="620245D2" w14:textId="6D95CC55" w:rsidR="00632FB0" w:rsidRPr="00632FB0" w:rsidRDefault="00632FB0" w:rsidP="00632FB0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5272" w:type="dxa"/>
          </w:tcPr>
          <w:p w14:paraId="0C3D6D66" w14:textId="48D34F4B" w:rsidR="00632FB0" w:rsidRPr="00632FB0" w:rsidRDefault="00632FB0" w:rsidP="00632FB0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</w:tr>
      <w:tr w:rsidR="00632FB0" w:rsidRPr="00E418C2" w14:paraId="22037615" w14:textId="77777777" w:rsidTr="00074D73">
        <w:trPr>
          <w:trHeight w:hRule="exact" w:val="386"/>
          <w:jc w:val="center"/>
        </w:trPr>
        <w:tc>
          <w:tcPr>
            <w:tcW w:w="5350" w:type="dxa"/>
          </w:tcPr>
          <w:p w14:paraId="3C6E739C" w14:textId="174CDEDF" w:rsidR="00632FB0" w:rsidRPr="00632FB0" w:rsidRDefault="00632FB0" w:rsidP="00632FB0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5272" w:type="dxa"/>
          </w:tcPr>
          <w:p w14:paraId="7455FE23" w14:textId="26CCBBC9" w:rsidR="00632FB0" w:rsidRPr="00632FB0" w:rsidRDefault="00632FB0" w:rsidP="00632FB0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</w:tr>
    </w:tbl>
    <w:p w14:paraId="628469CE" w14:textId="77777777" w:rsidR="00FF7A8B" w:rsidRDefault="00FF7A8B" w:rsidP="00D5199A">
      <w:pPr>
        <w:ind w:hanging="284"/>
        <w:jc w:val="both"/>
        <w:rPr>
          <w:b/>
          <w:color w:val="000000" w:themeColor="text1"/>
        </w:rPr>
      </w:pPr>
    </w:p>
    <w:p w14:paraId="0CDBDF07" w14:textId="77777777" w:rsidR="00FF7A8B" w:rsidRDefault="00FF7A8B" w:rsidP="00A22B29">
      <w:pPr>
        <w:pStyle w:val="a4"/>
        <w:numPr>
          <w:ilvl w:val="0"/>
          <w:numId w:val="1"/>
        </w:numPr>
        <w:ind w:hanging="284"/>
        <w:rPr>
          <w:b/>
          <w:color w:val="000000" w:themeColor="text1"/>
        </w:rPr>
      </w:pPr>
      <w:r w:rsidRPr="00FF7A8B">
        <w:rPr>
          <w:b/>
          <w:color w:val="000000" w:themeColor="text1"/>
        </w:rPr>
        <w:t xml:space="preserve">Предполагаемый объем, цены сбыта </w:t>
      </w:r>
    </w:p>
    <w:p w14:paraId="6A07C530" w14:textId="77777777" w:rsidR="00FF7A8B" w:rsidRPr="00FF7A8B" w:rsidRDefault="00FF7A8B" w:rsidP="00A22B29">
      <w:pPr>
        <w:pStyle w:val="a4"/>
        <w:ind w:left="0" w:hanging="284"/>
        <w:rPr>
          <w:b/>
          <w:color w:val="000000" w:themeColor="text1"/>
        </w:rPr>
      </w:pPr>
    </w:p>
    <w:tbl>
      <w:tblPr>
        <w:tblStyle w:val="TableNormal"/>
        <w:tblW w:w="10480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2127"/>
        <w:gridCol w:w="3260"/>
      </w:tblGrid>
      <w:tr w:rsidR="00FF7A8B" w:rsidRPr="00E418C2" w14:paraId="6B79EE7A" w14:textId="77777777" w:rsidTr="005B3444">
        <w:trPr>
          <w:trHeight w:hRule="exact" w:val="494"/>
          <w:jc w:val="center"/>
        </w:trPr>
        <w:tc>
          <w:tcPr>
            <w:tcW w:w="5093" w:type="dxa"/>
            <w:shd w:val="clear" w:color="auto" w:fill="F7F7F7"/>
            <w:vAlign w:val="center"/>
          </w:tcPr>
          <w:p w14:paraId="4724C4BD" w14:textId="77777777" w:rsidR="00FF7A8B" w:rsidRPr="00FF7A8B" w:rsidRDefault="00FF7A8B" w:rsidP="00A22B29">
            <w:pPr>
              <w:pStyle w:val="a4"/>
              <w:ind w:left="0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F7A8B">
              <w:rPr>
                <w:rFonts w:cs="Times New Roman"/>
                <w:b/>
                <w:sz w:val="18"/>
                <w:szCs w:val="18"/>
                <w:lang w:val="ru-RU"/>
              </w:rPr>
              <w:t>Виды продукции</w:t>
            </w:r>
          </w:p>
        </w:tc>
        <w:tc>
          <w:tcPr>
            <w:tcW w:w="2127" w:type="dxa"/>
            <w:shd w:val="clear" w:color="auto" w:fill="F7F7F7"/>
            <w:vAlign w:val="center"/>
          </w:tcPr>
          <w:p w14:paraId="689C5BA0" w14:textId="372349EA" w:rsidR="00FF7A8B" w:rsidRPr="002022D8" w:rsidRDefault="00FF7A8B" w:rsidP="00A22B29">
            <w:pPr>
              <w:pStyle w:val="a4"/>
              <w:ind w:left="0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F7A8B">
              <w:rPr>
                <w:rFonts w:cs="Times New Roman"/>
                <w:b/>
                <w:sz w:val="18"/>
                <w:szCs w:val="18"/>
                <w:lang w:val="ru-RU"/>
              </w:rPr>
              <w:t>Объем</w:t>
            </w:r>
            <w:r w:rsidR="00B538BB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F7F7F7"/>
            <w:vAlign w:val="center"/>
          </w:tcPr>
          <w:p w14:paraId="51740894" w14:textId="1627F7B5" w:rsidR="00FF7A8B" w:rsidRPr="002022D8" w:rsidRDefault="00FF7A8B" w:rsidP="00A22B29">
            <w:pPr>
              <w:pStyle w:val="a4"/>
              <w:ind w:left="0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F7A8B">
              <w:rPr>
                <w:rFonts w:cs="Times New Roman"/>
                <w:b/>
                <w:sz w:val="18"/>
                <w:szCs w:val="18"/>
                <w:lang w:val="ru-RU"/>
              </w:rPr>
              <w:t>Цена</w:t>
            </w:r>
            <w:r w:rsidR="00B538BB">
              <w:rPr>
                <w:rFonts w:cs="Times New Roman"/>
                <w:b/>
                <w:sz w:val="18"/>
                <w:szCs w:val="18"/>
                <w:lang w:val="ru-RU"/>
              </w:rPr>
              <w:t xml:space="preserve"> (руб.)</w:t>
            </w:r>
          </w:p>
        </w:tc>
      </w:tr>
      <w:tr w:rsidR="00632FB0" w:rsidRPr="00E418C2" w14:paraId="42021499" w14:textId="77777777" w:rsidTr="00C909CF">
        <w:trPr>
          <w:trHeight w:hRule="exact" w:val="339"/>
          <w:jc w:val="center"/>
        </w:trPr>
        <w:tc>
          <w:tcPr>
            <w:tcW w:w="5093" w:type="dxa"/>
            <w:vAlign w:val="center"/>
          </w:tcPr>
          <w:p w14:paraId="3FBEC0EC" w14:textId="68292852" w:rsidR="00632FB0" w:rsidRPr="00632FB0" w:rsidRDefault="00632FB0" w:rsidP="005B3444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14:paraId="13FBE84B" w14:textId="074E769D" w:rsidR="00632FB0" w:rsidRPr="00632FB0" w:rsidRDefault="00632FB0" w:rsidP="005B3444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14:paraId="420B2E75" w14:textId="5BB34442" w:rsidR="00632FB0" w:rsidRPr="00632FB0" w:rsidRDefault="00632FB0" w:rsidP="005B3444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</w:tr>
      <w:tr w:rsidR="00632FB0" w:rsidRPr="00E418C2" w14:paraId="066E93C7" w14:textId="77777777" w:rsidTr="005B3444">
        <w:trPr>
          <w:trHeight w:hRule="exact" w:val="443"/>
          <w:jc w:val="center"/>
        </w:trPr>
        <w:tc>
          <w:tcPr>
            <w:tcW w:w="5093" w:type="dxa"/>
            <w:vAlign w:val="center"/>
          </w:tcPr>
          <w:p w14:paraId="6B3804E4" w14:textId="0A0028F2" w:rsidR="00632FB0" w:rsidRPr="00632FB0" w:rsidRDefault="00632FB0" w:rsidP="005B3444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14:paraId="5F209DD4" w14:textId="31F7C9A9" w:rsidR="00632FB0" w:rsidRPr="00632FB0" w:rsidRDefault="00632FB0" w:rsidP="005B3444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14:paraId="0153C9BA" w14:textId="0DFCAFFA" w:rsidR="00632FB0" w:rsidRPr="00632FB0" w:rsidRDefault="00632FB0" w:rsidP="005B3444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</w:tr>
    </w:tbl>
    <w:p w14:paraId="3B7C435F" w14:textId="77777777" w:rsidR="00A22B29" w:rsidRDefault="00A22B29" w:rsidP="00A22B29">
      <w:pPr>
        <w:ind w:hanging="284"/>
        <w:rPr>
          <w:b/>
          <w:color w:val="000000" w:themeColor="text1"/>
        </w:rPr>
      </w:pPr>
    </w:p>
    <w:p w14:paraId="293155E6" w14:textId="77777777" w:rsidR="00DC5861" w:rsidRPr="00EC35B1" w:rsidRDefault="00DC5861" w:rsidP="00A22B29">
      <w:pPr>
        <w:pStyle w:val="a4"/>
        <w:numPr>
          <w:ilvl w:val="0"/>
          <w:numId w:val="1"/>
        </w:numPr>
        <w:ind w:hanging="284"/>
        <w:rPr>
          <w:b/>
          <w:color w:val="000000" w:themeColor="text1"/>
        </w:rPr>
      </w:pPr>
      <w:r w:rsidRPr="00DC5861">
        <w:rPr>
          <w:b/>
          <w:color w:val="000000" w:themeColor="text1"/>
        </w:rPr>
        <w:t xml:space="preserve"> </w:t>
      </w:r>
      <w:r w:rsidRPr="00EC35B1">
        <w:rPr>
          <w:b/>
          <w:color w:val="000000" w:themeColor="text1"/>
        </w:rPr>
        <w:t>Потенциальные покупатели</w:t>
      </w:r>
    </w:p>
    <w:p w14:paraId="64B92FD8" w14:textId="77777777" w:rsidR="00DC5861" w:rsidRDefault="00DC5861" w:rsidP="00A22B29">
      <w:pPr>
        <w:pStyle w:val="a4"/>
        <w:ind w:left="0" w:hanging="284"/>
        <w:rPr>
          <w:b/>
          <w:color w:val="000000" w:themeColor="text1"/>
        </w:rPr>
      </w:pPr>
    </w:p>
    <w:tbl>
      <w:tblPr>
        <w:tblStyle w:val="TableNormal"/>
        <w:tblW w:w="10358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835"/>
        <w:gridCol w:w="2268"/>
        <w:gridCol w:w="2146"/>
      </w:tblGrid>
      <w:tr w:rsidR="00DC5861" w:rsidRPr="00E418C2" w14:paraId="65E2E5B0" w14:textId="77777777" w:rsidTr="00DC5861">
        <w:trPr>
          <w:trHeight w:hRule="exact" w:val="494"/>
          <w:jc w:val="center"/>
        </w:trPr>
        <w:tc>
          <w:tcPr>
            <w:tcW w:w="3109" w:type="dxa"/>
            <w:shd w:val="clear" w:color="auto" w:fill="F7F7F7"/>
            <w:vAlign w:val="center"/>
          </w:tcPr>
          <w:p w14:paraId="2F6D62C3" w14:textId="77777777" w:rsidR="00DC5861" w:rsidRPr="00DC5861" w:rsidRDefault="00DC5861" w:rsidP="00A22B29">
            <w:pPr>
              <w:pStyle w:val="a4"/>
              <w:ind w:left="0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Наименование контрагента</w:t>
            </w:r>
          </w:p>
        </w:tc>
        <w:tc>
          <w:tcPr>
            <w:tcW w:w="2835" w:type="dxa"/>
            <w:shd w:val="clear" w:color="auto" w:fill="F7F7F7"/>
            <w:vAlign w:val="center"/>
          </w:tcPr>
          <w:p w14:paraId="12729EE5" w14:textId="77777777" w:rsidR="00DC5861" w:rsidRPr="00FF7A8B" w:rsidRDefault="00DC5861" w:rsidP="00A22B29">
            <w:pPr>
              <w:pStyle w:val="a4"/>
              <w:ind w:left="0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F7A8B">
              <w:rPr>
                <w:rFonts w:cs="Times New Roman"/>
                <w:b/>
                <w:sz w:val="18"/>
                <w:szCs w:val="18"/>
                <w:lang w:val="ru-RU"/>
              </w:rPr>
              <w:t>Виды продукции</w:t>
            </w:r>
          </w:p>
        </w:tc>
        <w:tc>
          <w:tcPr>
            <w:tcW w:w="2268" w:type="dxa"/>
            <w:shd w:val="clear" w:color="auto" w:fill="F7F7F7"/>
            <w:vAlign w:val="center"/>
          </w:tcPr>
          <w:p w14:paraId="524678AE" w14:textId="77777777" w:rsidR="00DC5861" w:rsidRPr="002022D8" w:rsidRDefault="00DC5861" w:rsidP="00A22B29">
            <w:pPr>
              <w:pStyle w:val="a4"/>
              <w:ind w:left="0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F7A8B">
              <w:rPr>
                <w:rFonts w:cs="Times New Roman"/>
                <w:b/>
                <w:sz w:val="18"/>
                <w:szCs w:val="18"/>
                <w:lang w:val="ru-RU"/>
              </w:rPr>
              <w:t>Объем</w:t>
            </w:r>
          </w:p>
        </w:tc>
        <w:tc>
          <w:tcPr>
            <w:tcW w:w="2146" w:type="dxa"/>
            <w:shd w:val="clear" w:color="auto" w:fill="F7F7F7"/>
            <w:vAlign w:val="center"/>
          </w:tcPr>
          <w:p w14:paraId="74907B9B" w14:textId="77777777" w:rsidR="00DC5861" w:rsidRPr="002022D8" w:rsidRDefault="00DC5861" w:rsidP="00A22B29">
            <w:pPr>
              <w:pStyle w:val="a4"/>
              <w:ind w:left="0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F7A8B">
              <w:rPr>
                <w:rFonts w:cs="Times New Roman"/>
                <w:b/>
                <w:sz w:val="18"/>
                <w:szCs w:val="18"/>
                <w:lang w:val="ru-RU"/>
              </w:rPr>
              <w:t>Цена</w:t>
            </w:r>
          </w:p>
        </w:tc>
      </w:tr>
      <w:tr w:rsidR="005B3444" w:rsidRPr="00E418C2" w14:paraId="6195030D" w14:textId="77777777" w:rsidTr="002147E7">
        <w:trPr>
          <w:trHeight w:hRule="exact" w:val="567"/>
          <w:jc w:val="center"/>
        </w:trPr>
        <w:tc>
          <w:tcPr>
            <w:tcW w:w="3109" w:type="dxa"/>
            <w:vAlign w:val="center"/>
          </w:tcPr>
          <w:p w14:paraId="4C927EDB" w14:textId="3929E6CD" w:rsidR="005B3444" w:rsidRPr="005B3444" w:rsidRDefault="005B3444" w:rsidP="005B3444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2835" w:type="dxa"/>
            <w:vAlign w:val="center"/>
          </w:tcPr>
          <w:p w14:paraId="2B19834F" w14:textId="24284D4A" w:rsidR="005B3444" w:rsidRPr="005B3444" w:rsidRDefault="005B3444" w:rsidP="005B3444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14:paraId="0CCF28D2" w14:textId="487AA567" w:rsidR="005B3444" w:rsidRPr="005B3444" w:rsidRDefault="005B3444" w:rsidP="005B3444">
            <w:pPr>
              <w:tabs>
                <w:tab w:val="left" w:pos="972"/>
              </w:tabs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2146" w:type="dxa"/>
            <w:vAlign w:val="center"/>
          </w:tcPr>
          <w:p w14:paraId="025DBFD5" w14:textId="38D7C3AD" w:rsidR="005B3444" w:rsidRPr="005B3444" w:rsidRDefault="005B3444" w:rsidP="005B3444">
            <w:pPr>
              <w:tabs>
                <w:tab w:val="left" w:pos="972"/>
              </w:tabs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</w:tr>
      <w:tr w:rsidR="005B3444" w:rsidRPr="00E418C2" w14:paraId="316CF69A" w14:textId="77777777" w:rsidTr="002147E7">
        <w:trPr>
          <w:trHeight w:hRule="exact" w:val="575"/>
          <w:jc w:val="center"/>
        </w:trPr>
        <w:tc>
          <w:tcPr>
            <w:tcW w:w="3109" w:type="dxa"/>
            <w:vAlign w:val="center"/>
          </w:tcPr>
          <w:p w14:paraId="238F40DA" w14:textId="11B4BE58" w:rsidR="005B3444" w:rsidRPr="005B3444" w:rsidRDefault="005B3444" w:rsidP="005B3444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2835" w:type="dxa"/>
            <w:vAlign w:val="center"/>
          </w:tcPr>
          <w:p w14:paraId="49B7A531" w14:textId="01721C4F" w:rsidR="005B3444" w:rsidRPr="005B3444" w:rsidRDefault="005B3444" w:rsidP="005B3444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14:paraId="254912E8" w14:textId="5A978264" w:rsidR="005B3444" w:rsidRPr="005B3444" w:rsidRDefault="005B3444" w:rsidP="005B3444">
            <w:pPr>
              <w:tabs>
                <w:tab w:val="left" w:pos="972"/>
              </w:tabs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2146" w:type="dxa"/>
            <w:vAlign w:val="center"/>
          </w:tcPr>
          <w:p w14:paraId="7F671A68" w14:textId="178814ED" w:rsidR="005B3444" w:rsidRPr="005B3444" w:rsidRDefault="005B3444" w:rsidP="005B3444">
            <w:pPr>
              <w:tabs>
                <w:tab w:val="left" w:pos="972"/>
              </w:tabs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</w:tr>
    </w:tbl>
    <w:p w14:paraId="2CA2FE2A" w14:textId="77777777" w:rsidR="00DC5861" w:rsidRDefault="00DC5861" w:rsidP="00A22B29">
      <w:pPr>
        <w:pStyle w:val="a4"/>
        <w:ind w:left="0" w:hanging="284"/>
        <w:rPr>
          <w:b/>
          <w:color w:val="000000" w:themeColor="text1"/>
        </w:rPr>
      </w:pPr>
    </w:p>
    <w:p w14:paraId="181861D5" w14:textId="7730CC3C" w:rsidR="00A22B29" w:rsidRDefault="001F76C5" w:rsidP="00A22B29">
      <w:pPr>
        <w:pStyle w:val="a4"/>
        <w:numPr>
          <w:ilvl w:val="0"/>
          <w:numId w:val="1"/>
        </w:numPr>
        <w:ind w:hanging="284"/>
        <w:rPr>
          <w:b/>
          <w:color w:val="000000" w:themeColor="text1"/>
        </w:rPr>
      </w:pPr>
      <w:r w:rsidRPr="002022D8">
        <w:rPr>
          <w:b/>
          <w:color w:val="000000" w:themeColor="text1"/>
        </w:rPr>
        <w:t>Выручка (</w:t>
      </w:r>
      <w:r w:rsidR="00A22B29" w:rsidRPr="002022D8">
        <w:rPr>
          <w:b/>
          <w:color w:val="000000" w:themeColor="text1"/>
        </w:rPr>
        <w:t>с указанием стоимости готовой продукции, услуг) за период (год)</w:t>
      </w:r>
    </w:p>
    <w:p w14:paraId="7A6DDD80" w14:textId="77777777" w:rsidR="00A22B29" w:rsidRDefault="00A22B29" w:rsidP="00A22B29">
      <w:pPr>
        <w:pStyle w:val="a4"/>
        <w:ind w:left="0" w:hanging="284"/>
        <w:rPr>
          <w:b/>
          <w:color w:val="000000" w:themeColor="text1"/>
        </w:rPr>
      </w:pPr>
    </w:p>
    <w:tbl>
      <w:tblPr>
        <w:tblStyle w:val="TableNormal"/>
        <w:tblW w:w="10358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1738"/>
        <w:gridCol w:w="1868"/>
        <w:gridCol w:w="3140"/>
      </w:tblGrid>
      <w:tr w:rsidR="002147E7" w:rsidRPr="00E418C2" w14:paraId="7EADDC3D" w14:textId="77777777" w:rsidTr="002147E7">
        <w:trPr>
          <w:trHeight w:hRule="exact" w:val="494"/>
          <w:jc w:val="center"/>
        </w:trPr>
        <w:tc>
          <w:tcPr>
            <w:tcW w:w="3612" w:type="dxa"/>
            <w:shd w:val="clear" w:color="auto" w:fill="F7F7F7"/>
            <w:vAlign w:val="center"/>
          </w:tcPr>
          <w:p w14:paraId="7068731B" w14:textId="77777777" w:rsidR="002147E7" w:rsidRPr="002022D8" w:rsidRDefault="002147E7" w:rsidP="00297F19">
            <w:pPr>
              <w:pStyle w:val="a4"/>
              <w:ind w:left="0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2022D8">
              <w:rPr>
                <w:rFonts w:cs="Times New Roman"/>
                <w:b/>
                <w:sz w:val="18"/>
                <w:szCs w:val="18"/>
                <w:lang w:val="ru-RU"/>
              </w:rPr>
              <w:t>Виды продукции</w:t>
            </w:r>
          </w:p>
        </w:tc>
        <w:tc>
          <w:tcPr>
            <w:tcW w:w="1738" w:type="dxa"/>
            <w:shd w:val="clear" w:color="auto" w:fill="F7F7F7"/>
            <w:vAlign w:val="center"/>
          </w:tcPr>
          <w:p w14:paraId="7214D0AF" w14:textId="77777777" w:rsidR="002147E7" w:rsidRPr="002022D8" w:rsidRDefault="002147E7" w:rsidP="00297F19">
            <w:pPr>
              <w:pStyle w:val="a4"/>
              <w:ind w:left="0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2022D8">
              <w:rPr>
                <w:rFonts w:cs="Times New Roman"/>
                <w:b/>
                <w:sz w:val="18"/>
                <w:szCs w:val="18"/>
                <w:lang w:val="ru-RU"/>
              </w:rPr>
              <w:t>Количество, шт.</w:t>
            </w:r>
          </w:p>
        </w:tc>
        <w:tc>
          <w:tcPr>
            <w:tcW w:w="1868" w:type="dxa"/>
            <w:shd w:val="clear" w:color="auto" w:fill="F7F7F7"/>
            <w:vAlign w:val="center"/>
          </w:tcPr>
          <w:p w14:paraId="2396CFC6" w14:textId="77777777" w:rsidR="002147E7" w:rsidRPr="002022D8" w:rsidRDefault="002147E7" w:rsidP="00297F19">
            <w:pPr>
              <w:pStyle w:val="a4"/>
              <w:ind w:left="0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2022D8">
              <w:rPr>
                <w:rFonts w:cs="Times New Roman"/>
                <w:b/>
                <w:sz w:val="18"/>
                <w:szCs w:val="18"/>
                <w:lang w:val="ru-RU"/>
              </w:rPr>
              <w:t>Цена, руб.</w:t>
            </w:r>
          </w:p>
        </w:tc>
        <w:tc>
          <w:tcPr>
            <w:tcW w:w="3140" w:type="dxa"/>
            <w:shd w:val="clear" w:color="auto" w:fill="F7F7F7"/>
            <w:vAlign w:val="center"/>
          </w:tcPr>
          <w:p w14:paraId="6BAD9EB1" w14:textId="77777777" w:rsidR="002147E7" w:rsidRPr="002022D8" w:rsidRDefault="002147E7" w:rsidP="00297F19">
            <w:pPr>
              <w:pStyle w:val="a4"/>
              <w:ind w:left="0" w:hanging="28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Период</w:t>
            </w:r>
          </w:p>
        </w:tc>
      </w:tr>
      <w:tr w:rsidR="002147E7" w:rsidRPr="00E418C2" w14:paraId="47EEE14C" w14:textId="77777777" w:rsidTr="002147E7">
        <w:trPr>
          <w:trHeight w:hRule="exact" w:val="573"/>
          <w:jc w:val="center"/>
        </w:trPr>
        <w:tc>
          <w:tcPr>
            <w:tcW w:w="3612" w:type="dxa"/>
            <w:vAlign w:val="center"/>
          </w:tcPr>
          <w:p w14:paraId="5F718F37" w14:textId="28A5AA58" w:rsidR="002147E7" w:rsidRPr="002147E7" w:rsidRDefault="002147E7" w:rsidP="002147E7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1738" w:type="dxa"/>
            <w:vAlign w:val="center"/>
          </w:tcPr>
          <w:p w14:paraId="22900AAC" w14:textId="256ED9C9" w:rsidR="002147E7" w:rsidRPr="002147E7" w:rsidRDefault="002147E7" w:rsidP="002147E7">
            <w:pPr>
              <w:pStyle w:val="a4"/>
              <w:tabs>
                <w:tab w:val="left" w:pos="972"/>
              </w:tabs>
              <w:ind w:left="0" w:firstLine="9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1868" w:type="dxa"/>
            <w:vAlign w:val="center"/>
          </w:tcPr>
          <w:p w14:paraId="0AF62C39" w14:textId="50A357DF" w:rsidR="002147E7" w:rsidRPr="002147E7" w:rsidRDefault="002147E7" w:rsidP="002147E7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3140" w:type="dxa"/>
            <w:vAlign w:val="center"/>
          </w:tcPr>
          <w:p w14:paraId="210B41FA" w14:textId="6971DFCB" w:rsidR="002147E7" w:rsidRPr="002147E7" w:rsidRDefault="002147E7" w:rsidP="002147E7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</w:tr>
      <w:tr w:rsidR="002147E7" w:rsidRPr="00E418C2" w14:paraId="6EA76598" w14:textId="77777777" w:rsidTr="002147E7">
        <w:trPr>
          <w:trHeight w:hRule="exact" w:val="432"/>
          <w:jc w:val="center"/>
        </w:trPr>
        <w:tc>
          <w:tcPr>
            <w:tcW w:w="3612" w:type="dxa"/>
            <w:vAlign w:val="center"/>
          </w:tcPr>
          <w:p w14:paraId="00465EF6" w14:textId="45E3A285" w:rsidR="002147E7" w:rsidRPr="002147E7" w:rsidRDefault="002147E7" w:rsidP="002147E7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1738" w:type="dxa"/>
            <w:vAlign w:val="center"/>
          </w:tcPr>
          <w:p w14:paraId="26B5B712" w14:textId="0FAB9E46" w:rsidR="002147E7" w:rsidRPr="002147E7" w:rsidRDefault="002147E7" w:rsidP="002147E7">
            <w:pPr>
              <w:pStyle w:val="a4"/>
              <w:tabs>
                <w:tab w:val="left" w:pos="972"/>
              </w:tabs>
              <w:ind w:left="0" w:firstLine="9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1868" w:type="dxa"/>
            <w:vAlign w:val="center"/>
          </w:tcPr>
          <w:p w14:paraId="243CEDC2" w14:textId="3D7369B8" w:rsidR="002147E7" w:rsidRPr="002147E7" w:rsidRDefault="002147E7" w:rsidP="002147E7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  <w:tc>
          <w:tcPr>
            <w:tcW w:w="3140" w:type="dxa"/>
            <w:vAlign w:val="center"/>
          </w:tcPr>
          <w:p w14:paraId="5079E086" w14:textId="6A7FA1E9" w:rsidR="002147E7" w:rsidRPr="002147E7" w:rsidRDefault="002147E7" w:rsidP="002147E7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color w:val="000000" w:themeColor="text1"/>
                <w:lang w:val="ru-RU" w:eastAsia="ru-RU"/>
              </w:rPr>
            </w:pPr>
          </w:p>
        </w:tc>
      </w:tr>
      <w:tr w:rsidR="002147E7" w:rsidRPr="00E418C2" w14:paraId="70F071B8" w14:textId="77777777" w:rsidTr="002147E7">
        <w:trPr>
          <w:trHeight w:hRule="exact" w:val="432"/>
          <w:jc w:val="center"/>
        </w:trPr>
        <w:tc>
          <w:tcPr>
            <w:tcW w:w="3612" w:type="dxa"/>
            <w:vAlign w:val="center"/>
          </w:tcPr>
          <w:p w14:paraId="26F16E28" w14:textId="77777777" w:rsidR="002147E7" w:rsidRPr="002147E7" w:rsidRDefault="002147E7" w:rsidP="002147E7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2147E7">
              <w:rPr>
                <w:rFonts w:ascii="Calibri" w:eastAsia="Calibri" w:hAnsi="Calibri" w:cs="Calibri"/>
                <w:b/>
                <w:bCs/>
                <w:color w:val="000000" w:themeColor="text1"/>
                <w:lang w:val="ru-RU" w:eastAsia="ru-RU"/>
              </w:rPr>
              <w:t>ИТОГО за год:</w:t>
            </w:r>
          </w:p>
        </w:tc>
        <w:tc>
          <w:tcPr>
            <w:tcW w:w="1738" w:type="dxa"/>
            <w:vAlign w:val="center"/>
          </w:tcPr>
          <w:p w14:paraId="171BCAC7" w14:textId="77777777" w:rsidR="002147E7" w:rsidRPr="002147E7" w:rsidRDefault="002147E7" w:rsidP="002147E7">
            <w:pPr>
              <w:pStyle w:val="a4"/>
              <w:tabs>
                <w:tab w:val="left" w:pos="972"/>
              </w:tabs>
              <w:ind w:left="0" w:firstLine="9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1868" w:type="dxa"/>
            <w:vAlign w:val="center"/>
          </w:tcPr>
          <w:p w14:paraId="203EEA65" w14:textId="77777777" w:rsidR="002147E7" w:rsidRPr="002147E7" w:rsidRDefault="002147E7" w:rsidP="002147E7">
            <w:pPr>
              <w:pStyle w:val="a4"/>
              <w:tabs>
                <w:tab w:val="left" w:pos="972"/>
              </w:tabs>
              <w:ind w:left="0" w:hanging="284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3140" w:type="dxa"/>
            <w:vAlign w:val="center"/>
          </w:tcPr>
          <w:p w14:paraId="28B2DDB7" w14:textId="6AF5DB0F" w:rsidR="002147E7" w:rsidRPr="002147E7" w:rsidRDefault="002147E7" w:rsidP="002147E7">
            <w:pPr>
              <w:pStyle w:val="a4"/>
              <w:tabs>
                <w:tab w:val="left" w:pos="972"/>
              </w:tabs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2147E7">
              <w:rPr>
                <w:rFonts w:ascii="Calibri" w:eastAsia="Calibri" w:hAnsi="Calibri" w:cs="Calibri"/>
                <w:b/>
                <w:bCs/>
                <w:color w:val="000000" w:themeColor="text1"/>
                <w:lang w:val="ru-RU" w:eastAsia="ru-RU"/>
              </w:rPr>
              <w:t>1029,4 млн руб. / год без НДС</w:t>
            </w:r>
          </w:p>
        </w:tc>
      </w:tr>
    </w:tbl>
    <w:p w14:paraId="0C052843" w14:textId="77777777" w:rsidR="00A22B29" w:rsidRPr="00DC5861" w:rsidRDefault="00A22B29" w:rsidP="00A22B29">
      <w:pPr>
        <w:pStyle w:val="a4"/>
        <w:ind w:left="0" w:hanging="284"/>
        <w:rPr>
          <w:b/>
          <w:color w:val="000000" w:themeColor="text1"/>
        </w:rPr>
      </w:pPr>
    </w:p>
    <w:p w14:paraId="67118B9E" w14:textId="5885D79C" w:rsidR="007E20E2" w:rsidRPr="00F7191C" w:rsidRDefault="007E20E2" w:rsidP="00405050">
      <w:pPr>
        <w:pStyle w:val="a4"/>
        <w:numPr>
          <w:ilvl w:val="0"/>
          <w:numId w:val="1"/>
        </w:numPr>
        <w:spacing w:after="0"/>
        <w:ind w:left="-284"/>
      </w:pPr>
      <w:r w:rsidRPr="00F7191C">
        <w:rPr>
          <w:b/>
        </w:rPr>
        <w:t xml:space="preserve">Предполагаемое обеспечение по возврату займа </w:t>
      </w:r>
    </w:p>
    <w:p w14:paraId="27260A6F" w14:textId="77777777" w:rsidR="00153188" w:rsidRPr="00421FE7" w:rsidRDefault="00153188" w:rsidP="00153188">
      <w:pPr>
        <w:spacing w:after="0"/>
      </w:pPr>
    </w:p>
    <w:tbl>
      <w:tblPr>
        <w:tblStyle w:val="a3"/>
        <w:tblW w:w="10603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2"/>
        <w:gridCol w:w="2268"/>
        <w:gridCol w:w="1842"/>
        <w:gridCol w:w="3261"/>
      </w:tblGrid>
      <w:tr w:rsidR="00495048" w14:paraId="218D0E58" w14:textId="77777777" w:rsidTr="00AB68C9">
        <w:tc>
          <w:tcPr>
            <w:tcW w:w="3232" w:type="dxa"/>
            <w:shd w:val="clear" w:color="auto" w:fill="F7F7F7"/>
            <w:vAlign w:val="center"/>
          </w:tcPr>
          <w:p w14:paraId="796B1C96" w14:textId="77777777" w:rsidR="00495048" w:rsidRPr="0060361F" w:rsidRDefault="00495048" w:rsidP="00AB68C9">
            <w:pPr>
              <w:ind w:firstLine="31"/>
              <w:jc w:val="center"/>
              <w:rPr>
                <w:b/>
                <w:sz w:val="18"/>
                <w:szCs w:val="18"/>
              </w:rPr>
            </w:pPr>
            <w:r w:rsidRPr="0060361F">
              <w:rPr>
                <w:b/>
                <w:sz w:val="18"/>
                <w:szCs w:val="18"/>
              </w:rPr>
              <w:lastRenderedPageBreak/>
              <w:t>Вид обеспечения</w:t>
            </w:r>
          </w:p>
        </w:tc>
        <w:tc>
          <w:tcPr>
            <w:tcW w:w="2268" w:type="dxa"/>
            <w:shd w:val="clear" w:color="auto" w:fill="F7F7F7"/>
            <w:vAlign w:val="center"/>
          </w:tcPr>
          <w:p w14:paraId="1D34A5A6" w14:textId="77777777" w:rsidR="00495048" w:rsidRPr="0060361F" w:rsidRDefault="00495048" w:rsidP="00AB68C9">
            <w:pPr>
              <w:ind w:firstLine="31"/>
              <w:jc w:val="center"/>
              <w:rPr>
                <w:b/>
                <w:sz w:val="18"/>
                <w:szCs w:val="18"/>
              </w:rPr>
            </w:pPr>
            <w:r w:rsidRPr="0060361F">
              <w:rPr>
                <w:b/>
                <w:sz w:val="18"/>
                <w:szCs w:val="18"/>
              </w:rPr>
              <w:t>Юридическое или физическое лицо, предоставляющее обеспечение</w:t>
            </w:r>
          </w:p>
        </w:tc>
        <w:tc>
          <w:tcPr>
            <w:tcW w:w="1842" w:type="dxa"/>
            <w:shd w:val="clear" w:color="auto" w:fill="F7F7F7"/>
            <w:vAlign w:val="center"/>
          </w:tcPr>
          <w:p w14:paraId="07C38E3A" w14:textId="77777777" w:rsidR="00495048" w:rsidRPr="0060361F" w:rsidRDefault="00495048" w:rsidP="00AB68C9">
            <w:pPr>
              <w:ind w:firstLine="31"/>
              <w:jc w:val="center"/>
              <w:rPr>
                <w:b/>
                <w:sz w:val="18"/>
                <w:szCs w:val="18"/>
              </w:rPr>
            </w:pPr>
            <w:r w:rsidRPr="005A03DC">
              <w:rPr>
                <w:b/>
                <w:sz w:val="18"/>
                <w:szCs w:val="18"/>
              </w:rPr>
              <w:t xml:space="preserve">Объем </w:t>
            </w:r>
            <w:proofErr w:type="gramStart"/>
            <w:r w:rsidRPr="005A03DC">
              <w:rPr>
                <w:b/>
                <w:sz w:val="18"/>
                <w:szCs w:val="18"/>
              </w:rPr>
              <w:t>обеспечения,  руб.</w:t>
            </w:r>
            <w:proofErr w:type="gramEnd"/>
            <w:r w:rsidRPr="005A03DC">
              <w:rPr>
                <w:b/>
                <w:sz w:val="18"/>
                <w:szCs w:val="18"/>
              </w:rPr>
              <w:br/>
              <w:t>(рыночная стоимость без учета НДС)</w:t>
            </w:r>
          </w:p>
        </w:tc>
        <w:tc>
          <w:tcPr>
            <w:tcW w:w="3261" w:type="dxa"/>
            <w:shd w:val="clear" w:color="auto" w:fill="F7F7F7"/>
            <w:vAlign w:val="center"/>
          </w:tcPr>
          <w:p w14:paraId="2D228D22" w14:textId="77777777" w:rsidR="00495048" w:rsidRPr="0060361F" w:rsidRDefault="00495048" w:rsidP="00AB68C9">
            <w:pPr>
              <w:ind w:firstLine="31"/>
              <w:jc w:val="center"/>
              <w:rPr>
                <w:b/>
                <w:sz w:val="18"/>
                <w:szCs w:val="18"/>
              </w:rPr>
            </w:pPr>
            <w:r w:rsidRPr="0060361F">
              <w:rPr>
                <w:b/>
                <w:sz w:val="18"/>
                <w:szCs w:val="18"/>
              </w:rPr>
              <w:t>Наименование имущества</w:t>
            </w:r>
          </w:p>
        </w:tc>
      </w:tr>
      <w:tr w:rsidR="007E20E2" w14:paraId="6FB163A3" w14:textId="77777777" w:rsidTr="00AB68C9">
        <w:tc>
          <w:tcPr>
            <w:tcW w:w="10603" w:type="dxa"/>
            <w:gridSpan w:val="4"/>
            <w:shd w:val="clear" w:color="auto" w:fill="F7F7F7"/>
          </w:tcPr>
          <w:p w14:paraId="3B6C1A44" w14:textId="77777777" w:rsidR="00B05CEF" w:rsidRDefault="00B05CEF" w:rsidP="005A4B63">
            <w:pPr>
              <w:ind w:firstLine="31"/>
              <w:jc w:val="right"/>
              <w:rPr>
                <w:b/>
                <w:sz w:val="18"/>
                <w:szCs w:val="18"/>
              </w:rPr>
            </w:pPr>
          </w:p>
          <w:p w14:paraId="3D386371" w14:textId="0518040A" w:rsidR="007E20E2" w:rsidRDefault="007E20E2" w:rsidP="00F7191C">
            <w:pPr>
              <w:ind w:firstLine="31"/>
              <w:rPr>
                <w:b/>
                <w:sz w:val="18"/>
                <w:szCs w:val="18"/>
              </w:rPr>
            </w:pPr>
            <w:r w:rsidRPr="0060361F">
              <w:rPr>
                <w:b/>
                <w:sz w:val="18"/>
                <w:szCs w:val="18"/>
              </w:rPr>
              <w:t xml:space="preserve">Общая сумма </w:t>
            </w:r>
            <w:r w:rsidR="00980B15" w:rsidRPr="0060361F">
              <w:rPr>
                <w:b/>
                <w:sz w:val="18"/>
                <w:szCs w:val="18"/>
              </w:rPr>
              <w:t>займа (</w:t>
            </w:r>
            <w:r w:rsidRPr="0060361F">
              <w:rPr>
                <w:b/>
                <w:sz w:val="18"/>
                <w:szCs w:val="18"/>
              </w:rPr>
              <w:t>с учетом процентов) –</w:t>
            </w:r>
            <w:r w:rsidR="005973A0" w:rsidRPr="00F7191C">
              <w:rPr>
                <w:b/>
                <w:sz w:val="18"/>
                <w:szCs w:val="18"/>
              </w:rPr>
              <w:t xml:space="preserve"> (</w:t>
            </w:r>
            <w:r w:rsidR="00C909CF">
              <w:rPr>
                <w:b/>
                <w:sz w:val="18"/>
                <w:szCs w:val="18"/>
              </w:rPr>
              <w:t>7,7/5/</w:t>
            </w:r>
            <w:r w:rsidR="00C3111C">
              <w:rPr>
                <w:b/>
                <w:sz w:val="18"/>
                <w:szCs w:val="18"/>
              </w:rPr>
              <w:t>3</w:t>
            </w:r>
            <w:r w:rsidR="00C909CF">
              <w:rPr>
                <w:b/>
                <w:sz w:val="18"/>
                <w:szCs w:val="18"/>
              </w:rPr>
              <w:t>/1</w:t>
            </w:r>
            <w:r w:rsidR="005973A0" w:rsidRPr="00F7191C">
              <w:rPr>
                <w:b/>
                <w:sz w:val="18"/>
                <w:szCs w:val="18"/>
              </w:rPr>
              <w:t>%)</w:t>
            </w:r>
          </w:p>
          <w:p w14:paraId="374BBD7E" w14:textId="77777777" w:rsidR="00B05CEF" w:rsidRPr="0060361F" w:rsidRDefault="00B05CEF" w:rsidP="005A4B63">
            <w:pPr>
              <w:ind w:firstLine="31"/>
              <w:jc w:val="right"/>
              <w:rPr>
                <w:b/>
                <w:sz w:val="18"/>
                <w:szCs w:val="18"/>
              </w:rPr>
            </w:pPr>
          </w:p>
        </w:tc>
      </w:tr>
      <w:tr w:rsidR="00495048" w:rsidRPr="0060361F" w14:paraId="286498B5" w14:textId="77777777" w:rsidTr="00AB68C9">
        <w:tc>
          <w:tcPr>
            <w:tcW w:w="3232" w:type="dxa"/>
          </w:tcPr>
          <w:p w14:paraId="03484E64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  <w:r w:rsidRPr="0060361F">
              <w:rPr>
                <w:sz w:val="18"/>
                <w:szCs w:val="18"/>
              </w:rPr>
              <w:t>1. Гарантии банков</w:t>
            </w:r>
          </w:p>
        </w:tc>
        <w:tc>
          <w:tcPr>
            <w:tcW w:w="2268" w:type="dxa"/>
          </w:tcPr>
          <w:p w14:paraId="07F414A5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9C8A7E8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EB09C30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</w:tr>
      <w:tr w:rsidR="00495048" w:rsidRPr="0060361F" w14:paraId="0E8CF0A6" w14:textId="77777777" w:rsidTr="00AB68C9">
        <w:tc>
          <w:tcPr>
            <w:tcW w:w="3232" w:type="dxa"/>
          </w:tcPr>
          <w:p w14:paraId="3643253B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4D5499">
              <w:rPr>
                <w:sz w:val="18"/>
                <w:szCs w:val="18"/>
              </w:rPr>
              <w:t>Поручительства и независимые гарантии Государственной корпорации "Банк развития и внешнеэкономической деятельности (Внешэкономбанк)"</w:t>
            </w:r>
          </w:p>
        </w:tc>
        <w:tc>
          <w:tcPr>
            <w:tcW w:w="2268" w:type="dxa"/>
          </w:tcPr>
          <w:p w14:paraId="48F81B3B" w14:textId="77777777" w:rsidR="00495048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1397541" w14:textId="77777777" w:rsidR="00495048" w:rsidRPr="00395AAB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15663F09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</w:tr>
      <w:tr w:rsidR="00495048" w:rsidRPr="0060361F" w14:paraId="72FE4E0A" w14:textId="77777777" w:rsidTr="00AB68C9">
        <w:tc>
          <w:tcPr>
            <w:tcW w:w="3232" w:type="dxa"/>
          </w:tcPr>
          <w:p w14:paraId="4FF8C282" w14:textId="77777777" w:rsidR="00495048" w:rsidRDefault="00495048" w:rsidP="004D5499">
            <w:pPr>
              <w:ind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C2BB1">
              <w:rPr>
                <w:sz w:val="18"/>
                <w:szCs w:val="18"/>
              </w:rPr>
              <w:t xml:space="preserve">Гарантии и поручительства АО "Федеральная корпорация по развитию малого и среднего предпринимательства" </w:t>
            </w:r>
          </w:p>
        </w:tc>
        <w:tc>
          <w:tcPr>
            <w:tcW w:w="2268" w:type="dxa"/>
          </w:tcPr>
          <w:p w14:paraId="154AC388" w14:textId="77777777" w:rsidR="00495048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03BE4C3" w14:textId="77777777" w:rsidR="00495048" w:rsidRPr="00395AAB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219883A0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</w:tr>
      <w:tr w:rsidR="00495048" w:rsidRPr="0060361F" w14:paraId="28AE705A" w14:textId="77777777" w:rsidTr="00AB68C9">
        <w:tc>
          <w:tcPr>
            <w:tcW w:w="3232" w:type="dxa"/>
          </w:tcPr>
          <w:p w14:paraId="2104C953" w14:textId="77777777" w:rsidR="00495048" w:rsidRDefault="00495048" w:rsidP="005A4B63">
            <w:pPr>
              <w:ind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C2BB1">
              <w:rPr>
                <w:sz w:val="18"/>
                <w:szCs w:val="18"/>
              </w:rPr>
              <w:t>Страхование Акционерным обществом "Российское агентство по страхованию экспортных кредитов и инвестиций" (АО "ЭКСАР")</w:t>
            </w:r>
          </w:p>
        </w:tc>
        <w:tc>
          <w:tcPr>
            <w:tcW w:w="2268" w:type="dxa"/>
          </w:tcPr>
          <w:p w14:paraId="4FAC3A03" w14:textId="77777777" w:rsidR="00495048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D3A5C29" w14:textId="77777777" w:rsidR="00495048" w:rsidRPr="00395AAB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6E9D6EBE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</w:tr>
      <w:tr w:rsidR="00495048" w:rsidRPr="0060361F" w14:paraId="47A6D552" w14:textId="77777777" w:rsidTr="00AB68C9">
        <w:tc>
          <w:tcPr>
            <w:tcW w:w="3232" w:type="dxa"/>
          </w:tcPr>
          <w:p w14:paraId="4718F3F4" w14:textId="77777777" w:rsidR="00495048" w:rsidRDefault="00495048" w:rsidP="005A4B63">
            <w:pPr>
              <w:ind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C2BB1">
              <w:rPr>
                <w:sz w:val="18"/>
                <w:szCs w:val="18"/>
              </w:rPr>
              <w:t>Поручительство и гарантии юридических лиц</w:t>
            </w:r>
          </w:p>
        </w:tc>
        <w:tc>
          <w:tcPr>
            <w:tcW w:w="2268" w:type="dxa"/>
          </w:tcPr>
          <w:p w14:paraId="2353A784" w14:textId="77777777" w:rsidR="00495048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B4E3E8E" w14:textId="77777777" w:rsidR="00495048" w:rsidRPr="00395AAB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2760CD0B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</w:tr>
      <w:tr w:rsidR="00495048" w:rsidRPr="0060361F" w14:paraId="77667368" w14:textId="77777777" w:rsidTr="00AB68C9">
        <w:tc>
          <w:tcPr>
            <w:tcW w:w="3232" w:type="dxa"/>
          </w:tcPr>
          <w:p w14:paraId="665278B6" w14:textId="77777777" w:rsidR="00495048" w:rsidRDefault="00495048" w:rsidP="005A4B63">
            <w:pPr>
              <w:ind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1C2BB1">
              <w:rPr>
                <w:sz w:val="18"/>
                <w:szCs w:val="18"/>
              </w:rPr>
              <w:t>Поручительства лизинговых компаний</w:t>
            </w:r>
          </w:p>
        </w:tc>
        <w:tc>
          <w:tcPr>
            <w:tcW w:w="2268" w:type="dxa"/>
          </w:tcPr>
          <w:p w14:paraId="04EDDABA" w14:textId="77777777" w:rsidR="00495048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3ECC7AB" w14:textId="77777777" w:rsidR="00495048" w:rsidRPr="00395AAB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40116BEF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</w:tr>
      <w:tr w:rsidR="00495048" w:rsidRPr="0060361F" w14:paraId="0C0B932D" w14:textId="77777777" w:rsidTr="00AB68C9">
        <w:tc>
          <w:tcPr>
            <w:tcW w:w="3232" w:type="dxa"/>
          </w:tcPr>
          <w:p w14:paraId="306656D7" w14:textId="77777777" w:rsidR="00495048" w:rsidRDefault="00495048" w:rsidP="005A4B63">
            <w:pPr>
              <w:ind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1C2BB1">
              <w:rPr>
                <w:sz w:val="18"/>
                <w:szCs w:val="18"/>
              </w:rPr>
              <w:t xml:space="preserve"> Гарантии и поручительства региональных фондов содействия кредитованию МСП</w:t>
            </w:r>
          </w:p>
        </w:tc>
        <w:tc>
          <w:tcPr>
            <w:tcW w:w="2268" w:type="dxa"/>
          </w:tcPr>
          <w:p w14:paraId="611E4BE6" w14:textId="77777777" w:rsidR="00495048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2528F91" w14:textId="77777777" w:rsidR="00495048" w:rsidRPr="00395AAB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5D908357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</w:tr>
      <w:tr w:rsidR="00495048" w:rsidRPr="0060361F" w14:paraId="207F79FD" w14:textId="77777777" w:rsidTr="00AB68C9">
        <w:tc>
          <w:tcPr>
            <w:tcW w:w="3232" w:type="dxa"/>
          </w:tcPr>
          <w:p w14:paraId="3319CE69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  <w:r w:rsidRPr="0060361F">
              <w:rPr>
                <w:sz w:val="18"/>
                <w:szCs w:val="18"/>
              </w:rPr>
              <w:t>8. Поручительства субъектов РФ</w:t>
            </w:r>
          </w:p>
        </w:tc>
        <w:tc>
          <w:tcPr>
            <w:tcW w:w="2268" w:type="dxa"/>
          </w:tcPr>
          <w:p w14:paraId="00105A4E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E6512BE" w14:textId="77777777" w:rsidR="00495048" w:rsidRPr="00395AAB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4C7430C3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</w:tr>
      <w:tr w:rsidR="00495048" w:rsidRPr="0060361F" w14:paraId="6A46F422" w14:textId="77777777" w:rsidTr="00AB68C9">
        <w:tc>
          <w:tcPr>
            <w:tcW w:w="3232" w:type="dxa"/>
          </w:tcPr>
          <w:p w14:paraId="7598617A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  <w:r w:rsidRPr="0060361F">
              <w:rPr>
                <w:sz w:val="18"/>
                <w:szCs w:val="18"/>
              </w:rPr>
              <w:t>9.1 Драгоценные металлы, в стандартных и/или мерных слитках, соответствующие государственным и отраслевым стандартам Российской Федерации и международным стандартам качества , а также драгоценные металлы, отражаемые на обезличенных металлических счетах, с обязательным хранением закладываемого имущества в кредитных организациях, в которых могут быть открыты счета и размещены временно свободные денежные средства Фонда (Перечень кредитных организаций для открытия счетов и размещения временно свободных денежных средств определяется приказом Директора Фонда)</w:t>
            </w:r>
          </w:p>
        </w:tc>
        <w:tc>
          <w:tcPr>
            <w:tcW w:w="2268" w:type="dxa"/>
          </w:tcPr>
          <w:p w14:paraId="71E069F2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94D6705" w14:textId="77777777" w:rsidR="00495048" w:rsidRPr="00395AAB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5C775D66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</w:tr>
      <w:tr w:rsidR="00495048" w:rsidRPr="0060361F" w14:paraId="5E7AA3E3" w14:textId="77777777" w:rsidTr="00AB68C9">
        <w:tc>
          <w:tcPr>
            <w:tcW w:w="3232" w:type="dxa"/>
          </w:tcPr>
          <w:p w14:paraId="3F10B3A3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  <w:r w:rsidRPr="00153188">
              <w:rPr>
                <w:sz w:val="18"/>
                <w:szCs w:val="18"/>
              </w:rPr>
              <w:t>9.2 Движимые и недвижимые имущественные активы</w:t>
            </w:r>
          </w:p>
          <w:p w14:paraId="7EC854A5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  <w:r w:rsidRPr="0060361F">
              <w:rPr>
                <w:sz w:val="18"/>
                <w:szCs w:val="18"/>
              </w:rPr>
              <w:t>9.2.1 Жилая недвижимость (квартиры, апартаменты, многоквартирные жилые дома/комплексы, коттеджи, таунхаусы и др.), за исключением недвижимости граждан, на которую в соответствии с законодательством не может быть обращено взыскание </w:t>
            </w:r>
          </w:p>
        </w:tc>
        <w:tc>
          <w:tcPr>
            <w:tcW w:w="2268" w:type="dxa"/>
          </w:tcPr>
          <w:p w14:paraId="66643560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D609265" w14:textId="77777777" w:rsidR="00495048" w:rsidRPr="00395AAB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5B622036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</w:tr>
      <w:tr w:rsidR="00495048" w:rsidRPr="0060361F" w14:paraId="73B7CBFA" w14:textId="77777777" w:rsidTr="00AB68C9">
        <w:tc>
          <w:tcPr>
            <w:tcW w:w="3232" w:type="dxa"/>
          </w:tcPr>
          <w:p w14:paraId="21EE275D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  <w:r w:rsidRPr="00153188">
              <w:rPr>
                <w:sz w:val="18"/>
                <w:szCs w:val="18"/>
              </w:rPr>
              <w:t>9.2.2 Коммерческая недвижимость (офисы</w:t>
            </w:r>
            <w:r w:rsidRPr="0060361F">
              <w:rPr>
                <w:sz w:val="18"/>
                <w:szCs w:val="18"/>
              </w:rPr>
              <w:t xml:space="preserve"> и офисные центры, магазины, торговые и торгово-развлекательные центры, торгово-выставочные 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машиноместа, гаражные комплексы, </w:t>
            </w:r>
            <w:r w:rsidRPr="0060361F">
              <w:rPr>
                <w:sz w:val="18"/>
                <w:szCs w:val="18"/>
              </w:rPr>
              <w:lastRenderedPageBreak/>
              <w:t>нежилые помещения коммерческого назначения в жилых домах, многофункциональные комплексы, содержащие площади различного назначения (жилые, коммерческие), фитнес-центры и др.)</w:t>
            </w:r>
          </w:p>
        </w:tc>
        <w:tc>
          <w:tcPr>
            <w:tcW w:w="2268" w:type="dxa"/>
          </w:tcPr>
          <w:p w14:paraId="4868E3D7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AF98CC3" w14:textId="77777777" w:rsidR="00495048" w:rsidRPr="00395AAB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FB6D28B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</w:p>
        </w:tc>
      </w:tr>
      <w:tr w:rsidR="00495048" w:rsidRPr="0060361F" w14:paraId="1529A11D" w14:textId="77777777" w:rsidTr="00AB68C9">
        <w:tc>
          <w:tcPr>
            <w:tcW w:w="3232" w:type="dxa"/>
          </w:tcPr>
          <w:p w14:paraId="6D191979" w14:textId="77777777" w:rsidR="00495048" w:rsidRPr="0060361F" w:rsidRDefault="00495048" w:rsidP="005A4B63">
            <w:pPr>
              <w:ind w:firstLine="31"/>
              <w:rPr>
                <w:sz w:val="18"/>
                <w:szCs w:val="18"/>
              </w:rPr>
            </w:pPr>
            <w:r w:rsidRPr="00153188">
              <w:rPr>
                <w:sz w:val="18"/>
                <w:szCs w:val="18"/>
              </w:rPr>
              <w:t>9.2.3 Промышленная недвижимость (здания, сооружения, склады</w:t>
            </w:r>
            <w:r w:rsidRPr="0060361F">
              <w:rPr>
                <w:sz w:val="18"/>
                <w:szCs w:val="18"/>
              </w:rPr>
              <w:t>, иные объекты недвижимого имущества, предназначенные для выпуска промышленной продукции и/или технологически задействованные в производственной деятельности) </w:t>
            </w:r>
          </w:p>
        </w:tc>
        <w:tc>
          <w:tcPr>
            <w:tcW w:w="2268" w:type="dxa"/>
          </w:tcPr>
          <w:p w14:paraId="76F32746" w14:textId="2BD8829D" w:rsidR="00495048" w:rsidRPr="00AB68C9" w:rsidRDefault="00495048" w:rsidP="00AB68C9">
            <w:pPr>
              <w:ind w:firstLine="3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9368D0E" w14:textId="254D91A1" w:rsidR="00495048" w:rsidRPr="00395AAB" w:rsidRDefault="00495048" w:rsidP="00AB68C9">
            <w:pPr>
              <w:ind w:firstLine="31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5E16362F" w14:textId="5FB7B2A7" w:rsidR="00495048" w:rsidRPr="00FA69E4" w:rsidRDefault="00495048" w:rsidP="00FA69E4">
            <w:pPr>
              <w:ind w:firstLine="31"/>
              <w:jc w:val="both"/>
              <w:rPr>
                <w:sz w:val="20"/>
                <w:szCs w:val="20"/>
              </w:rPr>
            </w:pPr>
          </w:p>
        </w:tc>
      </w:tr>
      <w:tr w:rsidR="00495048" w:rsidRPr="0060361F" w14:paraId="5A483AA4" w14:textId="77777777" w:rsidTr="00AB68C9">
        <w:tc>
          <w:tcPr>
            <w:tcW w:w="3232" w:type="dxa"/>
          </w:tcPr>
          <w:p w14:paraId="33BCDB98" w14:textId="77777777" w:rsidR="00495048" w:rsidRPr="0060361F" w:rsidRDefault="00495048" w:rsidP="00CB6E25">
            <w:pPr>
              <w:ind w:firstLine="31"/>
              <w:rPr>
                <w:sz w:val="18"/>
                <w:szCs w:val="18"/>
              </w:rPr>
            </w:pPr>
            <w:r w:rsidRPr="00153188">
              <w:rPr>
                <w:sz w:val="18"/>
                <w:szCs w:val="18"/>
              </w:rPr>
              <w:t>9.2.4 Земельные участки из состава земель</w:t>
            </w:r>
            <w:r w:rsidRPr="0060361F">
              <w:rPr>
                <w:sz w:val="18"/>
                <w:szCs w:val="18"/>
              </w:rPr>
              <w:t xml:space="preserve"> промышленности, энергетики, транспорта, связи, радиовещания, информатики и иные земельные участки данных категорий земель, земельные участки из состава земель населенных пунктов свободные и застроенные </w:t>
            </w:r>
          </w:p>
        </w:tc>
        <w:tc>
          <w:tcPr>
            <w:tcW w:w="2268" w:type="dxa"/>
          </w:tcPr>
          <w:p w14:paraId="6F4123C4" w14:textId="44DEB3A3" w:rsidR="00495048" w:rsidRPr="00AB68C9" w:rsidRDefault="00495048" w:rsidP="00AB68C9">
            <w:pPr>
              <w:ind w:firstLine="3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061655" w14:textId="0B2C7DB1" w:rsidR="00495048" w:rsidRPr="00395AAB" w:rsidRDefault="00495048" w:rsidP="00AB68C9">
            <w:pPr>
              <w:ind w:firstLine="31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3DC56F36" w14:textId="5C2B7B77" w:rsidR="00495048" w:rsidRPr="00FA69E4" w:rsidRDefault="00495048" w:rsidP="00FA69E4">
            <w:pPr>
              <w:ind w:firstLine="31"/>
              <w:jc w:val="both"/>
              <w:rPr>
                <w:sz w:val="20"/>
                <w:szCs w:val="20"/>
              </w:rPr>
            </w:pPr>
          </w:p>
        </w:tc>
      </w:tr>
      <w:tr w:rsidR="00495048" w:rsidRPr="0060361F" w14:paraId="27FFE184" w14:textId="77777777" w:rsidTr="00AB68C9">
        <w:tc>
          <w:tcPr>
            <w:tcW w:w="3232" w:type="dxa"/>
          </w:tcPr>
          <w:p w14:paraId="1FFE7F1F" w14:textId="77777777" w:rsidR="00495048" w:rsidRPr="0060361F" w:rsidRDefault="00495048" w:rsidP="00CB6E25">
            <w:pPr>
              <w:ind w:firstLine="31"/>
              <w:rPr>
                <w:sz w:val="18"/>
                <w:szCs w:val="18"/>
              </w:rPr>
            </w:pPr>
            <w:r w:rsidRPr="00153188">
              <w:rPr>
                <w:sz w:val="18"/>
                <w:szCs w:val="18"/>
              </w:rPr>
              <w:t>9.2.5 Оборудование и транспортные средства (</w:t>
            </w:r>
            <w:r w:rsidRPr="0060361F">
              <w:rPr>
                <w:sz w:val="18"/>
                <w:szCs w:val="18"/>
              </w:rPr>
              <w:t>технологическое оборудование, автотранспорт, спецтехника и самоходные механизмы, прочие машины и оборудование):</w:t>
            </w:r>
          </w:p>
          <w:p w14:paraId="015F7E10" w14:textId="77777777" w:rsidR="00495048" w:rsidRPr="0060361F" w:rsidRDefault="00495048" w:rsidP="00CB6E2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773EF53" w14:textId="40671CAF" w:rsidR="00495048" w:rsidRPr="00AB68C9" w:rsidRDefault="00495048" w:rsidP="00AB68C9">
            <w:pPr>
              <w:ind w:firstLine="3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B10FE1" w14:textId="082B5786" w:rsidR="00495048" w:rsidRPr="00395AAB" w:rsidRDefault="00495048" w:rsidP="00AB68C9">
            <w:pPr>
              <w:ind w:firstLine="31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58DB25A" w14:textId="055F9F18" w:rsidR="00495048" w:rsidRPr="00FA69E4" w:rsidRDefault="00495048" w:rsidP="00FA69E4">
            <w:pPr>
              <w:ind w:firstLine="31"/>
              <w:jc w:val="both"/>
              <w:rPr>
                <w:sz w:val="20"/>
                <w:szCs w:val="20"/>
              </w:rPr>
            </w:pPr>
          </w:p>
        </w:tc>
      </w:tr>
      <w:tr w:rsidR="00AB68C9" w:rsidRPr="0060361F" w14:paraId="45EB2CCC" w14:textId="77777777" w:rsidTr="00AB68C9">
        <w:tc>
          <w:tcPr>
            <w:tcW w:w="3232" w:type="dxa"/>
          </w:tcPr>
          <w:p w14:paraId="65066F74" w14:textId="5D326248" w:rsidR="00AB68C9" w:rsidRPr="005A27C4" w:rsidRDefault="00AB68C9" w:rsidP="00CB6E25">
            <w:pPr>
              <w:ind w:firstLine="31"/>
              <w:jc w:val="center"/>
              <w:rPr>
                <w:b/>
                <w:bCs/>
                <w:sz w:val="18"/>
                <w:szCs w:val="18"/>
              </w:rPr>
            </w:pPr>
            <w:r w:rsidRPr="00E743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</w:tcPr>
          <w:p w14:paraId="42EE9C51" w14:textId="48E0B4BA" w:rsidR="00AB68C9" w:rsidRPr="005A27C4" w:rsidRDefault="00AB68C9" w:rsidP="00CB6E25">
            <w:pPr>
              <w:ind w:firstLine="3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EFADD6" w14:textId="51844324" w:rsidR="00AB68C9" w:rsidRPr="00395AAB" w:rsidRDefault="00AB68C9" w:rsidP="00CB6E25">
            <w:pPr>
              <w:ind w:firstLine="3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43ECBF7C" w14:textId="7A6E8099" w:rsidR="00AB68C9" w:rsidRPr="00395AAB" w:rsidRDefault="00AB68C9" w:rsidP="00CB6E25">
            <w:pPr>
              <w:ind w:firstLine="31"/>
              <w:rPr>
                <w:b/>
                <w:bCs/>
                <w:sz w:val="18"/>
                <w:szCs w:val="18"/>
              </w:rPr>
            </w:pPr>
          </w:p>
        </w:tc>
      </w:tr>
    </w:tbl>
    <w:p w14:paraId="342FC8F2" w14:textId="70F14064" w:rsidR="00AB0F1B" w:rsidRDefault="00AB0F1B" w:rsidP="00A22B29">
      <w:pPr>
        <w:tabs>
          <w:tab w:val="left" w:pos="567"/>
        </w:tabs>
        <w:spacing w:after="0" w:line="240" w:lineRule="auto"/>
        <w:ind w:hanging="284"/>
        <w:rPr>
          <w:b/>
        </w:rPr>
      </w:pPr>
    </w:p>
    <w:p w14:paraId="72402D2B" w14:textId="77777777" w:rsidR="00AB0F1B" w:rsidRDefault="00AB0F1B" w:rsidP="00A22B29">
      <w:pPr>
        <w:tabs>
          <w:tab w:val="left" w:pos="567"/>
        </w:tabs>
        <w:spacing w:after="0" w:line="240" w:lineRule="auto"/>
        <w:ind w:hanging="284"/>
        <w:rPr>
          <w:b/>
        </w:rPr>
      </w:pPr>
    </w:p>
    <w:p w14:paraId="121D4843" w14:textId="2178D929" w:rsidR="001C2BB1" w:rsidRDefault="001C2BB1" w:rsidP="00A22B29">
      <w:pPr>
        <w:tabs>
          <w:tab w:val="left" w:pos="567"/>
        </w:tabs>
        <w:spacing w:after="0" w:line="240" w:lineRule="auto"/>
        <w:ind w:hanging="284"/>
        <w:rPr>
          <w:b/>
        </w:rPr>
      </w:pPr>
      <w:r w:rsidRPr="001C2BB1">
        <w:rPr>
          <w:b/>
        </w:rPr>
        <w:t>Виды "дополнительного обеспечения", принимаемого Фондом по финансируемым проектам</w:t>
      </w:r>
    </w:p>
    <w:p w14:paraId="0869F421" w14:textId="77777777" w:rsidR="001C2BB1" w:rsidRDefault="001C2BB1" w:rsidP="00A22B29">
      <w:pPr>
        <w:tabs>
          <w:tab w:val="left" w:pos="567"/>
        </w:tabs>
        <w:spacing w:after="0" w:line="240" w:lineRule="auto"/>
        <w:ind w:hanging="284"/>
        <w:rPr>
          <w:b/>
        </w:rPr>
      </w:pP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819"/>
      </w:tblGrid>
      <w:tr w:rsidR="001C2BB1" w14:paraId="3587FE7F" w14:textId="77777777" w:rsidTr="00AB68C9">
        <w:tc>
          <w:tcPr>
            <w:tcW w:w="2640" w:type="dxa"/>
            <w:shd w:val="clear" w:color="auto" w:fill="F7F7F7"/>
          </w:tcPr>
          <w:p w14:paraId="63C75BE5" w14:textId="77777777" w:rsidR="001C2BB1" w:rsidRPr="001C2BB1" w:rsidRDefault="001C2BB1" w:rsidP="004D5499">
            <w:pPr>
              <w:jc w:val="center"/>
              <w:rPr>
                <w:b/>
                <w:sz w:val="18"/>
                <w:szCs w:val="18"/>
              </w:rPr>
            </w:pPr>
            <w:r w:rsidRPr="001C2BB1">
              <w:rPr>
                <w:b/>
                <w:sz w:val="18"/>
                <w:szCs w:val="18"/>
              </w:rPr>
              <w:t>Вид обеспечения</w:t>
            </w:r>
          </w:p>
        </w:tc>
        <w:tc>
          <w:tcPr>
            <w:tcW w:w="2640" w:type="dxa"/>
            <w:shd w:val="clear" w:color="auto" w:fill="F7F7F7"/>
          </w:tcPr>
          <w:p w14:paraId="721D4C16" w14:textId="77777777" w:rsidR="001C2BB1" w:rsidRPr="001C2BB1" w:rsidRDefault="001C2BB1" w:rsidP="004D5499">
            <w:pPr>
              <w:jc w:val="center"/>
              <w:rPr>
                <w:b/>
                <w:sz w:val="18"/>
                <w:szCs w:val="18"/>
              </w:rPr>
            </w:pPr>
            <w:r w:rsidRPr="001C2BB1">
              <w:rPr>
                <w:b/>
                <w:sz w:val="18"/>
                <w:szCs w:val="18"/>
              </w:rPr>
              <w:t>Юридическое или физическое лицо, предоставляющее обеспечение</w:t>
            </w:r>
          </w:p>
        </w:tc>
        <w:tc>
          <w:tcPr>
            <w:tcW w:w="2641" w:type="dxa"/>
            <w:shd w:val="clear" w:color="auto" w:fill="F7F7F7"/>
          </w:tcPr>
          <w:p w14:paraId="68FCD769" w14:textId="77777777" w:rsidR="001C2BB1" w:rsidRPr="001C2BB1" w:rsidRDefault="001C2BB1" w:rsidP="004D5499">
            <w:pPr>
              <w:jc w:val="center"/>
              <w:rPr>
                <w:b/>
                <w:sz w:val="18"/>
                <w:szCs w:val="18"/>
              </w:rPr>
            </w:pPr>
            <w:r w:rsidRPr="001C2BB1">
              <w:rPr>
                <w:b/>
                <w:sz w:val="18"/>
                <w:szCs w:val="18"/>
              </w:rPr>
              <w:t>Объем обеспечения, тыс. руб.</w:t>
            </w:r>
            <w:r w:rsidRPr="001C2BB1">
              <w:rPr>
                <w:b/>
                <w:sz w:val="18"/>
                <w:szCs w:val="18"/>
              </w:rPr>
              <w:br/>
              <w:t>(балансовая/рыночная стоимость без учета НДС)</w:t>
            </w:r>
          </w:p>
        </w:tc>
        <w:tc>
          <w:tcPr>
            <w:tcW w:w="2819" w:type="dxa"/>
            <w:shd w:val="clear" w:color="auto" w:fill="F7F7F7"/>
          </w:tcPr>
          <w:p w14:paraId="46E0B4E1" w14:textId="77777777" w:rsidR="001C2BB1" w:rsidRPr="001C2BB1" w:rsidRDefault="001C2BB1" w:rsidP="004D5499">
            <w:pPr>
              <w:jc w:val="center"/>
              <w:rPr>
                <w:b/>
                <w:sz w:val="18"/>
                <w:szCs w:val="18"/>
              </w:rPr>
            </w:pPr>
            <w:r w:rsidRPr="001C2BB1">
              <w:rPr>
                <w:b/>
                <w:sz w:val="18"/>
                <w:szCs w:val="18"/>
              </w:rPr>
              <w:t>Наименование имущества</w:t>
            </w:r>
          </w:p>
        </w:tc>
      </w:tr>
      <w:tr w:rsidR="001C2BB1" w14:paraId="6AB41909" w14:textId="77777777" w:rsidTr="005973A0">
        <w:tc>
          <w:tcPr>
            <w:tcW w:w="2640" w:type="dxa"/>
            <w:vAlign w:val="center"/>
          </w:tcPr>
          <w:p w14:paraId="3D3B110C" w14:textId="77777777" w:rsidR="001C2BB1" w:rsidRPr="00B86ADF" w:rsidRDefault="001C2BB1" w:rsidP="005A4B63">
            <w:pPr>
              <w:rPr>
                <w:b/>
                <w:sz w:val="18"/>
                <w:szCs w:val="18"/>
              </w:rPr>
            </w:pPr>
            <w:r w:rsidRPr="00B86ADF">
              <w:rPr>
                <w:b/>
                <w:sz w:val="18"/>
                <w:szCs w:val="18"/>
              </w:rPr>
              <w:t>1. Поручительства физических лиц</w:t>
            </w:r>
          </w:p>
        </w:tc>
        <w:tc>
          <w:tcPr>
            <w:tcW w:w="2640" w:type="dxa"/>
            <w:vAlign w:val="center"/>
          </w:tcPr>
          <w:p w14:paraId="1E09DB11" w14:textId="4EC42B8F" w:rsidR="001C2BB1" w:rsidRPr="00B86ADF" w:rsidRDefault="001C2BB1" w:rsidP="002231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7B25EF9E" w14:textId="56ED9495" w:rsidR="001C2BB1" w:rsidRPr="001C2BB1" w:rsidRDefault="001C2BB1" w:rsidP="005A4B63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14:paraId="7966756F" w14:textId="77777777" w:rsidR="001C2BB1" w:rsidRPr="001C2BB1" w:rsidRDefault="001C2BB1" w:rsidP="005A4B63">
            <w:pPr>
              <w:rPr>
                <w:sz w:val="18"/>
                <w:szCs w:val="18"/>
              </w:rPr>
            </w:pPr>
          </w:p>
        </w:tc>
      </w:tr>
    </w:tbl>
    <w:p w14:paraId="6442F2BD" w14:textId="77777777" w:rsidR="001C2BB1" w:rsidRDefault="001C2BB1" w:rsidP="00F7191C">
      <w:pPr>
        <w:tabs>
          <w:tab w:val="left" w:pos="567"/>
        </w:tabs>
        <w:spacing w:after="0" w:line="240" w:lineRule="auto"/>
        <w:rPr>
          <w:b/>
        </w:rPr>
      </w:pPr>
    </w:p>
    <w:p w14:paraId="77672987" w14:textId="77777777" w:rsidR="007B07D0" w:rsidRPr="007B07D0" w:rsidRDefault="007B07D0" w:rsidP="00A22B29">
      <w:pPr>
        <w:tabs>
          <w:tab w:val="left" w:pos="567"/>
        </w:tabs>
        <w:spacing w:after="0" w:line="240" w:lineRule="auto"/>
        <w:ind w:hanging="284"/>
      </w:pPr>
      <w:r w:rsidRPr="007B07D0">
        <w:rPr>
          <w:b/>
        </w:rPr>
        <w:t>Направляя настоящее резюме проекта Фонду, Заявитель подтверждает следующее:</w:t>
      </w:r>
    </w:p>
    <w:p w14:paraId="4BB11D53" w14:textId="2311B9BE" w:rsidR="007B07D0" w:rsidRDefault="007B07D0" w:rsidP="00F7191C">
      <w:pPr>
        <w:tabs>
          <w:tab w:val="left" w:pos="284"/>
        </w:tabs>
        <w:spacing w:after="0" w:line="240" w:lineRule="auto"/>
        <w:jc w:val="both"/>
      </w:pPr>
      <w:r w:rsidRPr="007B07D0">
        <w:t>Заявитель гарантирует достоверность предоставляемой информации и выражает готовность оперативно предоставлять</w:t>
      </w:r>
      <w:r w:rsidR="00AB0F1B">
        <w:t xml:space="preserve"> </w:t>
      </w:r>
      <w:r w:rsidRPr="007B07D0">
        <w:t>дополнительную информацию по запросу Фонда.</w:t>
      </w:r>
    </w:p>
    <w:p w14:paraId="64BEC79A" w14:textId="3D442457" w:rsidR="00242BE3" w:rsidRPr="00242BE3" w:rsidRDefault="007B07D0" w:rsidP="00F7191C">
      <w:pPr>
        <w:tabs>
          <w:tab w:val="left" w:pos="284"/>
        </w:tabs>
        <w:spacing w:after="0" w:line="240" w:lineRule="auto"/>
        <w:jc w:val="both"/>
      </w:pPr>
      <w:r w:rsidRPr="007B07D0">
        <w:t>Информация, содержащаяся в настоящем резюме проекта, не является конфиденциальной и может размещаться</w:t>
      </w:r>
      <w:r w:rsidR="00AB0F1B">
        <w:t xml:space="preserve"> </w:t>
      </w:r>
      <w:r w:rsidRPr="007B07D0">
        <w:t>Фондом в информационных базах данных и передаваться в другие институты развития. Заявитель согласен, что Фонд вправе при проведении</w:t>
      </w:r>
      <w:r w:rsidR="00AB0F1B">
        <w:t xml:space="preserve"> </w:t>
      </w:r>
      <w:r w:rsidR="00242BE3" w:rsidRPr="00242BE3">
        <w:t>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05FC3F9B" w14:textId="77777777" w:rsidR="00242BE3" w:rsidRPr="00242BE3" w:rsidRDefault="00242BE3" w:rsidP="00F7191C">
      <w:pPr>
        <w:tabs>
          <w:tab w:val="left" w:pos="284"/>
        </w:tabs>
        <w:spacing w:after="0" w:line="240" w:lineRule="auto"/>
        <w:jc w:val="both"/>
      </w:pPr>
      <w:r w:rsidRPr="00242BE3">
        <w:t>Заявитель ознакомился с условиями предоставления займа</w:t>
      </w:r>
      <w:r w:rsidR="00591B37">
        <w:t>, а также с требованием данного стандарта «Оборотный капитал» по предоставлению банковской гарантии.</w:t>
      </w:r>
    </w:p>
    <w:p w14:paraId="3920DCEC" w14:textId="77777777" w:rsidR="00242BE3" w:rsidRPr="00591B37" w:rsidRDefault="00242BE3" w:rsidP="00F7191C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242BE3">
        <w:t xml:space="preserve">Текущая переписка Заявителя с Фондом ведется </w:t>
      </w:r>
      <w:r w:rsidR="00591B37">
        <w:t xml:space="preserve">как </w:t>
      </w:r>
      <w:r w:rsidRPr="00242BE3">
        <w:t xml:space="preserve">в электронном виде по адресу </w:t>
      </w:r>
      <w:hyperlink r:id="rId8" w:history="1">
        <w:r w:rsidR="00591B37" w:rsidRPr="00591B37">
          <w:rPr>
            <w:rStyle w:val="a5"/>
            <w:rFonts w:asciiTheme="majorHAnsi" w:hAnsiTheme="majorHAnsi" w:cstheme="majorHAnsi"/>
          </w:rPr>
          <w:t>main@frplo.ru</w:t>
        </w:r>
      </w:hyperlink>
      <w:r w:rsidR="00591B3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r w:rsidR="00591B37" w:rsidRPr="00591B37">
        <w:rPr>
          <w:rFonts w:cstheme="minorHAnsi"/>
          <w:color w:val="000000"/>
          <w:shd w:val="clear" w:color="auto" w:fill="FFFFFF"/>
        </w:rPr>
        <w:t>так и на бумажных носителях.</w:t>
      </w:r>
    </w:p>
    <w:p w14:paraId="3CC82BBE" w14:textId="35F78706" w:rsidR="0060361F" w:rsidRDefault="00242BE3" w:rsidP="00F7191C">
      <w:pPr>
        <w:tabs>
          <w:tab w:val="left" w:pos="284"/>
        </w:tabs>
        <w:spacing w:after="410" w:line="265" w:lineRule="auto"/>
        <w:jc w:val="both"/>
      </w:pPr>
      <w:r w:rsidRPr="00242BE3">
        <w:t>Заявитель подтверждает, что он ознакомлен с типовыми формами договоров целевого займа, поручительства, договоров</w:t>
      </w:r>
      <w:r w:rsidR="00294928">
        <w:t xml:space="preserve"> </w:t>
      </w:r>
      <w:r w:rsidRPr="00242BE3">
        <w:t>ипотеки недвижимого имущества и залога оборудования, размещенных на сайте Фонда. Смысл, содержание указанных договоров понятны, основные условия указанных договоров известны. Заявитель извещен и принимает следующие условия: 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типовых формах договоров.</w:t>
      </w:r>
    </w:p>
    <w:p w14:paraId="29236FE7" w14:textId="77777777" w:rsidR="00F7191C" w:rsidRPr="00581346" w:rsidRDefault="00F7191C" w:rsidP="00F71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1346">
        <w:rPr>
          <w:rFonts w:ascii="Arial" w:hAnsi="Arial" w:cs="Arial"/>
          <w:sz w:val="18"/>
          <w:szCs w:val="18"/>
        </w:rPr>
        <w:t>От Заявителя</w:t>
      </w:r>
    </w:p>
    <w:p w14:paraId="2085F465" w14:textId="3288390C" w:rsidR="00F7191C" w:rsidRPr="00581346" w:rsidRDefault="00F7191C" w:rsidP="007E6C17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00" w:lineRule="exact"/>
        <w:ind w:left="20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3A76D92" wp14:editId="2C9666E0">
                <wp:simplePos x="0" y="0"/>
                <wp:positionH relativeFrom="column">
                  <wp:posOffset>5016500</wp:posOffset>
                </wp:positionH>
                <wp:positionV relativeFrom="paragraph">
                  <wp:posOffset>127000</wp:posOffset>
                </wp:positionV>
                <wp:extent cx="170497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62A20" id="Прямая соединительная линия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pt,10pt" to="529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DF463DA" wp14:editId="6A80BCA9">
                <wp:simplePos x="0" y="0"/>
                <wp:positionH relativeFrom="column">
                  <wp:posOffset>2485390</wp:posOffset>
                </wp:positionH>
                <wp:positionV relativeFrom="paragraph">
                  <wp:posOffset>117475</wp:posOffset>
                </wp:positionV>
                <wp:extent cx="170497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E71C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9.25pt" to="329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9B9D76" wp14:editId="71922512">
                <wp:simplePos x="0" y="0"/>
                <wp:positionH relativeFrom="column">
                  <wp:posOffset>8890</wp:posOffset>
                </wp:positionH>
                <wp:positionV relativeFrom="paragraph">
                  <wp:posOffset>117475</wp:posOffset>
                </wp:positionV>
                <wp:extent cx="170497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ECB99"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9.25pt" to="134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" o:allowincell="f"/>
            </w:pict>
          </mc:Fallback>
        </mc:AlternateContent>
      </w:r>
      <w:r w:rsidR="007E6C17">
        <w:rPr>
          <w:rFonts w:ascii="Times New Roman" w:hAnsi="Times New Roman"/>
          <w:sz w:val="24"/>
          <w:szCs w:val="24"/>
        </w:rPr>
        <w:tab/>
      </w:r>
    </w:p>
    <w:p w14:paraId="713954E5" w14:textId="20F57A91" w:rsidR="004A60E8" w:rsidRPr="00F7191C" w:rsidRDefault="00F7191C" w:rsidP="00F7191C">
      <w:pPr>
        <w:widowControl w:val="0"/>
        <w:tabs>
          <w:tab w:val="left" w:pos="5040"/>
          <w:tab w:val="left" w:pos="8980"/>
        </w:tabs>
        <w:autoSpaceDE w:val="0"/>
        <w:autoSpaceDN w:val="0"/>
        <w:adjustRightInd w:val="0"/>
        <w:spacing w:after="0" w:line="240" w:lineRule="auto"/>
        <w:ind w:left="206"/>
        <w:rPr>
          <w:rFonts w:ascii="Times New Roman" w:hAnsi="Times New Roman"/>
          <w:sz w:val="24"/>
          <w:szCs w:val="24"/>
        </w:rPr>
      </w:pPr>
      <w:r w:rsidRPr="00581346">
        <w:rPr>
          <w:rFonts w:ascii="Arial" w:hAnsi="Arial" w:cs="Arial"/>
          <w:sz w:val="17"/>
          <w:szCs w:val="17"/>
        </w:rPr>
        <w:t>Подпись</w:t>
      </w:r>
      <w:r w:rsidRPr="00581346">
        <w:rPr>
          <w:rFonts w:ascii="Times New Roman" w:hAnsi="Times New Roman"/>
          <w:sz w:val="24"/>
          <w:szCs w:val="24"/>
        </w:rPr>
        <w:tab/>
      </w:r>
      <w:r w:rsidRPr="00581346">
        <w:rPr>
          <w:rFonts w:ascii="Arial" w:hAnsi="Arial" w:cs="Arial"/>
          <w:sz w:val="17"/>
          <w:szCs w:val="17"/>
        </w:rPr>
        <w:t>ФИО</w:t>
      </w:r>
      <w:r w:rsidRPr="00581346">
        <w:rPr>
          <w:rFonts w:ascii="Times New Roman" w:hAnsi="Times New Roman"/>
          <w:sz w:val="24"/>
          <w:szCs w:val="24"/>
        </w:rPr>
        <w:tab/>
      </w:r>
      <w:r w:rsidRPr="00581346">
        <w:rPr>
          <w:rFonts w:ascii="Arial" w:hAnsi="Arial" w:cs="Arial"/>
          <w:sz w:val="15"/>
          <w:szCs w:val="15"/>
        </w:rPr>
        <w:t>Должность</w:t>
      </w:r>
    </w:p>
    <w:sectPr w:rsidR="004A60E8" w:rsidRPr="00F7191C" w:rsidSect="001F76C5">
      <w:pgSz w:w="11906" w:h="16838" w:code="9"/>
      <w:pgMar w:top="70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F135" w14:textId="77777777" w:rsidR="005248AD" w:rsidRDefault="005248AD" w:rsidP="00233FE3">
      <w:pPr>
        <w:spacing w:after="0" w:line="240" w:lineRule="auto"/>
      </w:pPr>
      <w:r>
        <w:separator/>
      </w:r>
    </w:p>
  </w:endnote>
  <w:endnote w:type="continuationSeparator" w:id="0">
    <w:p w14:paraId="72F78DD7" w14:textId="77777777" w:rsidR="005248AD" w:rsidRDefault="005248AD" w:rsidP="0023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C270" w14:textId="77777777" w:rsidR="005248AD" w:rsidRDefault="005248AD" w:rsidP="00233FE3">
      <w:pPr>
        <w:spacing w:after="0" w:line="240" w:lineRule="auto"/>
      </w:pPr>
      <w:r>
        <w:separator/>
      </w:r>
    </w:p>
  </w:footnote>
  <w:footnote w:type="continuationSeparator" w:id="0">
    <w:p w14:paraId="109BC395" w14:textId="77777777" w:rsidR="005248AD" w:rsidRDefault="005248AD" w:rsidP="0023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B3B"/>
    <w:multiLevelType w:val="hybridMultilevel"/>
    <w:tmpl w:val="D6669E96"/>
    <w:lvl w:ilvl="0" w:tplc="0FE629CA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208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7498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F027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BC1C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9A8D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BC67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B4F3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CAA8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E51D6"/>
    <w:multiLevelType w:val="hybridMultilevel"/>
    <w:tmpl w:val="8EAAA4AE"/>
    <w:lvl w:ilvl="0" w:tplc="4CA821E2">
      <w:start w:val="17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D2AC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C87D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804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5E5C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4AA6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2496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6E98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7E1D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F3C42"/>
    <w:multiLevelType w:val="hybridMultilevel"/>
    <w:tmpl w:val="D36EA056"/>
    <w:lvl w:ilvl="0" w:tplc="B3567F56">
      <w:start w:val="9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687B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60A1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565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C3F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1660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D099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42D5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1463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0A3989"/>
    <w:multiLevelType w:val="hybridMultilevel"/>
    <w:tmpl w:val="87B0D502"/>
    <w:lvl w:ilvl="0" w:tplc="A92EF82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73461FB"/>
    <w:multiLevelType w:val="hybridMultilevel"/>
    <w:tmpl w:val="3AE23BF6"/>
    <w:lvl w:ilvl="0" w:tplc="DECCBBFC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9A08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9A67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F681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BC98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26A3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78E2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0A9D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02B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56015B"/>
    <w:multiLevelType w:val="hybridMultilevel"/>
    <w:tmpl w:val="2CDEA30A"/>
    <w:lvl w:ilvl="0" w:tplc="4A96AC3A">
      <w:start w:val="1"/>
      <w:numFmt w:val="decimal"/>
      <w:lvlText w:val="%1."/>
      <w:lvlJc w:val="left"/>
      <w:pPr>
        <w:ind w:left="390" w:hanging="332"/>
        <w:jc w:val="right"/>
      </w:pPr>
      <w:rPr>
        <w:rFonts w:ascii="Arial Narrow" w:eastAsia="Times New Roman" w:hAnsi="Arial Narrow" w:hint="default"/>
        <w:sz w:val="24"/>
        <w:szCs w:val="24"/>
      </w:rPr>
    </w:lvl>
    <w:lvl w:ilvl="1" w:tplc="76F04D1E">
      <w:start w:val="1"/>
      <w:numFmt w:val="bullet"/>
      <w:lvlText w:val="•"/>
      <w:lvlJc w:val="left"/>
      <w:pPr>
        <w:ind w:left="1413" w:hanging="332"/>
      </w:pPr>
      <w:rPr>
        <w:rFonts w:hint="default"/>
      </w:rPr>
    </w:lvl>
    <w:lvl w:ilvl="2" w:tplc="0F1AC3A0">
      <w:start w:val="1"/>
      <w:numFmt w:val="bullet"/>
      <w:lvlText w:val="•"/>
      <w:lvlJc w:val="left"/>
      <w:pPr>
        <w:ind w:left="2437" w:hanging="332"/>
      </w:pPr>
      <w:rPr>
        <w:rFonts w:hint="default"/>
      </w:rPr>
    </w:lvl>
    <w:lvl w:ilvl="3" w:tplc="5F4C40BA">
      <w:start w:val="1"/>
      <w:numFmt w:val="bullet"/>
      <w:lvlText w:val="•"/>
      <w:lvlJc w:val="left"/>
      <w:pPr>
        <w:ind w:left="3461" w:hanging="332"/>
      </w:pPr>
      <w:rPr>
        <w:rFonts w:hint="default"/>
      </w:rPr>
    </w:lvl>
    <w:lvl w:ilvl="4" w:tplc="7E8405B2">
      <w:start w:val="1"/>
      <w:numFmt w:val="bullet"/>
      <w:lvlText w:val="•"/>
      <w:lvlJc w:val="left"/>
      <w:pPr>
        <w:ind w:left="4485" w:hanging="332"/>
      </w:pPr>
      <w:rPr>
        <w:rFonts w:hint="default"/>
      </w:rPr>
    </w:lvl>
    <w:lvl w:ilvl="5" w:tplc="C7883752">
      <w:start w:val="1"/>
      <w:numFmt w:val="bullet"/>
      <w:lvlText w:val="•"/>
      <w:lvlJc w:val="left"/>
      <w:pPr>
        <w:ind w:left="5509" w:hanging="332"/>
      </w:pPr>
      <w:rPr>
        <w:rFonts w:hint="default"/>
      </w:rPr>
    </w:lvl>
    <w:lvl w:ilvl="6" w:tplc="92CE7F90">
      <w:start w:val="1"/>
      <w:numFmt w:val="bullet"/>
      <w:lvlText w:val="•"/>
      <w:lvlJc w:val="left"/>
      <w:pPr>
        <w:ind w:left="6533" w:hanging="332"/>
      </w:pPr>
      <w:rPr>
        <w:rFonts w:hint="default"/>
      </w:rPr>
    </w:lvl>
    <w:lvl w:ilvl="7" w:tplc="33CEB282">
      <w:start w:val="1"/>
      <w:numFmt w:val="bullet"/>
      <w:lvlText w:val="•"/>
      <w:lvlJc w:val="left"/>
      <w:pPr>
        <w:ind w:left="7557" w:hanging="332"/>
      </w:pPr>
      <w:rPr>
        <w:rFonts w:hint="default"/>
      </w:rPr>
    </w:lvl>
    <w:lvl w:ilvl="8" w:tplc="C5C0D536">
      <w:start w:val="1"/>
      <w:numFmt w:val="bullet"/>
      <w:lvlText w:val="•"/>
      <w:lvlJc w:val="left"/>
      <w:pPr>
        <w:ind w:left="8581" w:hanging="332"/>
      </w:pPr>
      <w:rPr>
        <w:rFonts w:hint="default"/>
      </w:rPr>
    </w:lvl>
  </w:abstractNum>
  <w:abstractNum w:abstractNumId="6" w15:restartNumberingAfterBreak="0">
    <w:nsid w:val="72C53090"/>
    <w:multiLevelType w:val="hybridMultilevel"/>
    <w:tmpl w:val="259E73A6"/>
    <w:lvl w:ilvl="0" w:tplc="142E9AB8">
      <w:start w:val="576"/>
      <w:numFmt w:val="decimal"/>
      <w:lvlText w:val="%1"/>
      <w:lvlJc w:val="left"/>
      <w:pPr>
        <w:ind w:left="76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76775587">
    <w:abstractNumId w:val="0"/>
  </w:num>
  <w:num w:numId="2" w16cid:durableId="838037331">
    <w:abstractNumId w:val="2"/>
  </w:num>
  <w:num w:numId="3" w16cid:durableId="1461454323">
    <w:abstractNumId w:val="1"/>
  </w:num>
  <w:num w:numId="4" w16cid:durableId="412091628">
    <w:abstractNumId w:val="4"/>
  </w:num>
  <w:num w:numId="5" w16cid:durableId="2097748151">
    <w:abstractNumId w:val="5"/>
  </w:num>
  <w:num w:numId="6" w16cid:durableId="1112746469">
    <w:abstractNumId w:val="3"/>
  </w:num>
  <w:num w:numId="7" w16cid:durableId="671487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7E"/>
    <w:rsid w:val="00000239"/>
    <w:rsid w:val="00006D68"/>
    <w:rsid w:val="00012E75"/>
    <w:rsid w:val="000168A4"/>
    <w:rsid w:val="000224CE"/>
    <w:rsid w:val="000338A9"/>
    <w:rsid w:val="00035D8A"/>
    <w:rsid w:val="00045439"/>
    <w:rsid w:val="000716AC"/>
    <w:rsid w:val="0009215F"/>
    <w:rsid w:val="00093DA6"/>
    <w:rsid w:val="00094576"/>
    <w:rsid w:val="000A3240"/>
    <w:rsid w:val="000A37DC"/>
    <w:rsid w:val="000B2887"/>
    <w:rsid w:val="000C0B7F"/>
    <w:rsid w:val="000C0FF2"/>
    <w:rsid w:val="000C7927"/>
    <w:rsid w:val="000E2BAB"/>
    <w:rsid w:val="00102E72"/>
    <w:rsid w:val="00111F16"/>
    <w:rsid w:val="00112895"/>
    <w:rsid w:val="001312CC"/>
    <w:rsid w:val="00145D70"/>
    <w:rsid w:val="00146222"/>
    <w:rsid w:val="00146C21"/>
    <w:rsid w:val="00153188"/>
    <w:rsid w:val="00162AFE"/>
    <w:rsid w:val="0017306D"/>
    <w:rsid w:val="00195C09"/>
    <w:rsid w:val="001A73FD"/>
    <w:rsid w:val="001B7C7E"/>
    <w:rsid w:val="001C29B5"/>
    <w:rsid w:val="001C2BB1"/>
    <w:rsid w:val="001E0259"/>
    <w:rsid w:val="001E122B"/>
    <w:rsid w:val="001E14BE"/>
    <w:rsid w:val="001E2F2B"/>
    <w:rsid w:val="001F2155"/>
    <w:rsid w:val="001F76C5"/>
    <w:rsid w:val="002021A2"/>
    <w:rsid w:val="002022D8"/>
    <w:rsid w:val="00203A8E"/>
    <w:rsid w:val="002147E7"/>
    <w:rsid w:val="00214D0F"/>
    <w:rsid w:val="002231F3"/>
    <w:rsid w:val="00224EF4"/>
    <w:rsid w:val="0022745D"/>
    <w:rsid w:val="002328D7"/>
    <w:rsid w:val="00232C87"/>
    <w:rsid w:val="00233FE3"/>
    <w:rsid w:val="0023645F"/>
    <w:rsid w:val="00242BE3"/>
    <w:rsid w:val="00250489"/>
    <w:rsid w:val="00260B56"/>
    <w:rsid w:val="002630E9"/>
    <w:rsid w:val="00265705"/>
    <w:rsid w:val="00265987"/>
    <w:rsid w:val="00272CAD"/>
    <w:rsid w:val="00272E5D"/>
    <w:rsid w:val="00294928"/>
    <w:rsid w:val="002B3BD4"/>
    <w:rsid w:val="002B5414"/>
    <w:rsid w:val="002B6A01"/>
    <w:rsid w:val="002C34C7"/>
    <w:rsid w:val="002D5C2B"/>
    <w:rsid w:val="002D6046"/>
    <w:rsid w:val="00305971"/>
    <w:rsid w:val="003130B8"/>
    <w:rsid w:val="00322C25"/>
    <w:rsid w:val="00337F44"/>
    <w:rsid w:val="003416EA"/>
    <w:rsid w:val="00341AEC"/>
    <w:rsid w:val="00343672"/>
    <w:rsid w:val="00346B5A"/>
    <w:rsid w:val="00350A11"/>
    <w:rsid w:val="00355126"/>
    <w:rsid w:val="00363FA9"/>
    <w:rsid w:val="003677DC"/>
    <w:rsid w:val="00373E89"/>
    <w:rsid w:val="0037613E"/>
    <w:rsid w:val="003801B8"/>
    <w:rsid w:val="003823D0"/>
    <w:rsid w:val="00391C6D"/>
    <w:rsid w:val="00393CDB"/>
    <w:rsid w:val="00395AAB"/>
    <w:rsid w:val="003A439D"/>
    <w:rsid w:val="003B3293"/>
    <w:rsid w:val="003B4892"/>
    <w:rsid w:val="003C402B"/>
    <w:rsid w:val="003E2A0B"/>
    <w:rsid w:val="003F6D62"/>
    <w:rsid w:val="00401D2F"/>
    <w:rsid w:val="00405050"/>
    <w:rsid w:val="00405CAF"/>
    <w:rsid w:val="004108D2"/>
    <w:rsid w:val="00411AEE"/>
    <w:rsid w:val="00421FE7"/>
    <w:rsid w:val="00461CCF"/>
    <w:rsid w:val="00493E27"/>
    <w:rsid w:val="00495048"/>
    <w:rsid w:val="004A14AA"/>
    <w:rsid w:val="004A5FEC"/>
    <w:rsid w:val="004A60E8"/>
    <w:rsid w:val="004A6840"/>
    <w:rsid w:val="004B37A5"/>
    <w:rsid w:val="004B7958"/>
    <w:rsid w:val="004D2BAD"/>
    <w:rsid w:val="004D5499"/>
    <w:rsid w:val="004D6CF6"/>
    <w:rsid w:val="004E2E50"/>
    <w:rsid w:val="004F3716"/>
    <w:rsid w:val="004F4630"/>
    <w:rsid w:val="0050509A"/>
    <w:rsid w:val="00514367"/>
    <w:rsid w:val="00515D8B"/>
    <w:rsid w:val="00516B5E"/>
    <w:rsid w:val="005220F4"/>
    <w:rsid w:val="005248AD"/>
    <w:rsid w:val="00540791"/>
    <w:rsid w:val="0054209E"/>
    <w:rsid w:val="00544072"/>
    <w:rsid w:val="0054769E"/>
    <w:rsid w:val="00547999"/>
    <w:rsid w:val="005644AB"/>
    <w:rsid w:val="00576B11"/>
    <w:rsid w:val="00591B37"/>
    <w:rsid w:val="005973A0"/>
    <w:rsid w:val="005A03DC"/>
    <w:rsid w:val="005A27C4"/>
    <w:rsid w:val="005A42DC"/>
    <w:rsid w:val="005A4B63"/>
    <w:rsid w:val="005B3444"/>
    <w:rsid w:val="005D30BB"/>
    <w:rsid w:val="005F4856"/>
    <w:rsid w:val="005F49EB"/>
    <w:rsid w:val="005F5BF8"/>
    <w:rsid w:val="0060361F"/>
    <w:rsid w:val="00604888"/>
    <w:rsid w:val="006152C8"/>
    <w:rsid w:val="00622B27"/>
    <w:rsid w:val="00630991"/>
    <w:rsid w:val="00632FB0"/>
    <w:rsid w:val="00636938"/>
    <w:rsid w:val="006530D2"/>
    <w:rsid w:val="00657921"/>
    <w:rsid w:val="00664E09"/>
    <w:rsid w:val="00691178"/>
    <w:rsid w:val="00692134"/>
    <w:rsid w:val="006B3573"/>
    <w:rsid w:val="006C4E2E"/>
    <w:rsid w:val="006E38E5"/>
    <w:rsid w:val="006F582A"/>
    <w:rsid w:val="006F5ACC"/>
    <w:rsid w:val="007042B1"/>
    <w:rsid w:val="00733597"/>
    <w:rsid w:val="00753378"/>
    <w:rsid w:val="00756786"/>
    <w:rsid w:val="00763C89"/>
    <w:rsid w:val="00781512"/>
    <w:rsid w:val="00784172"/>
    <w:rsid w:val="0079037A"/>
    <w:rsid w:val="007973FF"/>
    <w:rsid w:val="007B07D0"/>
    <w:rsid w:val="007B2A9B"/>
    <w:rsid w:val="007B48C0"/>
    <w:rsid w:val="007D3730"/>
    <w:rsid w:val="007D5D62"/>
    <w:rsid w:val="007E1E1E"/>
    <w:rsid w:val="007E20E2"/>
    <w:rsid w:val="007E6C17"/>
    <w:rsid w:val="008159CC"/>
    <w:rsid w:val="00831EAF"/>
    <w:rsid w:val="00850DDA"/>
    <w:rsid w:val="00851488"/>
    <w:rsid w:val="00870AB2"/>
    <w:rsid w:val="00881F11"/>
    <w:rsid w:val="00887A61"/>
    <w:rsid w:val="00891F79"/>
    <w:rsid w:val="008A1E7D"/>
    <w:rsid w:val="008D692B"/>
    <w:rsid w:val="00905AAE"/>
    <w:rsid w:val="00932A8B"/>
    <w:rsid w:val="00936068"/>
    <w:rsid w:val="00940B95"/>
    <w:rsid w:val="00944804"/>
    <w:rsid w:val="00947C80"/>
    <w:rsid w:val="00954F98"/>
    <w:rsid w:val="00961177"/>
    <w:rsid w:val="00966F38"/>
    <w:rsid w:val="00980B15"/>
    <w:rsid w:val="00984DB0"/>
    <w:rsid w:val="00992C79"/>
    <w:rsid w:val="00994B27"/>
    <w:rsid w:val="009A308E"/>
    <w:rsid w:val="009D12B7"/>
    <w:rsid w:val="009E0D8B"/>
    <w:rsid w:val="009F0AF8"/>
    <w:rsid w:val="009F1D10"/>
    <w:rsid w:val="00A07AD9"/>
    <w:rsid w:val="00A22B29"/>
    <w:rsid w:val="00A2661F"/>
    <w:rsid w:val="00A362AC"/>
    <w:rsid w:val="00A46E47"/>
    <w:rsid w:val="00A5432D"/>
    <w:rsid w:val="00A56797"/>
    <w:rsid w:val="00AB0F1B"/>
    <w:rsid w:val="00AB68C9"/>
    <w:rsid w:val="00AD545D"/>
    <w:rsid w:val="00AD7CF8"/>
    <w:rsid w:val="00AE427D"/>
    <w:rsid w:val="00AF191A"/>
    <w:rsid w:val="00B00488"/>
    <w:rsid w:val="00B03405"/>
    <w:rsid w:val="00B05CEF"/>
    <w:rsid w:val="00B10734"/>
    <w:rsid w:val="00B16AA1"/>
    <w:rsid w:val="00B37DDC"/>
    <w:rsid w:val="00B53392"/>
    <w:rsid w:val="00B538BB"/>
    <w:rsid w:val="00B65023"/>
    <w:rsid w:val="00B727BF"/>
    <w:rsid w:val="00B76D00"/>
    <w:rsid w:val="00B76F1D"/>
    <w:rsid w:val="00B86ADF"/>
    <w:rsid w:val="00BA253B"/>
    <w:rsid w:val="00BA733B"/>
    <w:rsid w:val="00BE1B4B"/>
    <w:rsid w:val="00BE6702"/>
    <w:rsid w:val="00BF64CC"/>
    <w:rsid w:val="00C00A66"/>
    <w:rsid w:val="00C05FD5"/>
    <w:rsid w:val="00C150B4"/>
    <w:rsid w:val="00C1557F"/>
    <w:rsid w:val="00C251E3"/>
    <w:rsid w:val="00C3111C"/>
    <w:rsid w:val="00C43F15"/>
    <w:rsid w:val="00C4589D"/>
    <w:rsid w:val="00C467CB"/>
    <w:rsid w:val="00C5058B"/>
    <w:rsid w:val="00C51743"/>
    <w:rsid w:val="00C60ECF"/>
    <w:rsid w:val="00C73BF5"/>
    <w:rsid w:val="00C7645E"/>
    <w:rsid w:val="00C909CF"/>
    <w:rsid w:val="00C921C6"/>
    <w:rsid w:val="00CA485C"/>
    <w:rsid w:val="00CA4BB1"/>
    <w:rsid w:val="00CB6E25"/>
    <w:rsid w:val="00CD5DE5"/>
    <w:rsid w:val="00CE0534"/>
    <w:rsid w:val="00CE3D37"/>
    <w:rsid w:val="00CE72A8"/>
    <w:rsid w:val="00D049F8"/>
    <w:rsid w:val="00D252B2"/>
    <w:rsid w:val="00D26B7F"/>
    <w:rsid w:val="00D2733E"/>
    <w:rsid w:val="00D3153E"/>
    <w:rsid w:val="00D45BCB"/>
    <w:rsid w:val="00D50126"/>
    <w:rsid w:val="00D5199A"/>
    <w:rsid w:val="00D528DE"/>
    <w:rsid w:val="00D541CB"/>
    <w:rsid w:val="00D62263"/>
    <w:rsid w:val="00D62C10"/>
    <w:rsid w:val="00DB6CA7"/>
    <w:rsid w:val="00DB70F6"/>
    <w:rsid w:val="00DC5861"/>
    <w:rsid w:val="00DD2D80"/>
    <w:rsid w:val="00DE270D"/>
    <w:rsid w:val="00DE797A"/>
    <w:rsid w:val="00DF17A6"/>
    <w:rsid w:val="00E0198A"/>
    <w:rsid w:val="00E11E85"/>
    <w:rsid w:val="00E207B6"/>
    <w:rsid w:val="00E24A36"/>
    <w:rsid w:val="00E37309"/>
    <w:rsid w:val="00E424C4"/>
    <w:rsid w:val="00E442D3"/>
    <w:rsid w:val="00E53CB8"/>
    <w:rsid w:val="00E56113"/>
    <w:rsid w:val="00E62050"/>
    <w:rsid w:val="00E70472"/>
    <w:rsid w:val="00E713B9"/>
    <w:rsid w:val="00E743AE"/>
    <w:rsid w:val="00E84386"/>
    <w:rsid w:val="00EA313E"/>
    <w:rsid w:val="00EB16C4"/>
    <w:rsid w:val="00EB7C5E"/>
    <w:rsid w:val="00EC35B1"/>
    <w:rsid w:val="00EC37E1"/>
    <w:rsid w:val="00ED18AF"/>
    <w:rsid w:val="00ED5DBA"/>
    <w:rsid w:val="00EE2885"/>
    <w:rsid w:val="00EF186D"/>
    <w:rsid w:val="00EF2AB1"/>
    <w:rsid w:val="00F20333"/>
    <w:rsid w:val="00F451C6"/>
    <w:rsid w:val="00F47279"/>
    <w:rsid w:val="00F5146D"/>
    <w:rsid w:val="00F70F1A"/>
    <w:rsid w:val="00F7191C"/>
    <w:rsid w:val="00F96A14"/>
    <w:rsid w:val="00F9713D"/>
    <w:rsid w:val="00FA69E4"/>
    <w:rsid w:val="00FB4E02"/>
    <w:rsid w:val="00FD4A6E"/>
    <w:rsid w:val="00FD7D02"/>
    <w:rsid w:val="00FF0B50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BC8C"/>
  <w15:docId w15:val="{B39809E0-0BFD-4752-922E-EB08B857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B63"/>
  </w:style>
  <w:style w:type="paragraph" w:styleId="1">
    <w:name w:val="heading 1"/>
    <w:next w:val="a"/>
    <w:link w:val="10"/>
    <w:uiPriority w:val="9"/>
    <w:qFormat/>
    <w:rsid w:val="004A60E8"/>
    <w:pPr>
      <w:keepNext/>
      <w:keepLines/>
      <w:spacing w:after="62"/>
      <w:ind w:left="10" w:hanging="10"/>
      <w:outlineLvl w:val="0"/>
    </w:pPr>
    <w:rPr>
      <w:rFonts w:ascii="Calibri" w:eastAsia="Calibri" w:hAnsi="Calibri" w:cs="Calibri"/>
      <w:b/>
      <w:color w:val="344152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D5D62"/>
    <w:pPr>
      <w:ind w:left="720"/>
      <w:contextualSpacing/>
    </w:pPr>
  </w:style>
  <w:style w:type="table" w:customStyle="1" w:styleId="TableGrid">
    <w:name w:val="TableGrid"/>
    <w:rsid w:val="002274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A60E8"/>
    <w:rPr>
      <w:rFonts w:ascii="Calibri" w:eastAsia="Calibri" w:hAnsi="Calibri" w:cs="Calibri"/>
      <w:b/>
      <w:color w:val="344152"/>
      <w:sz w:val="20"/>
      <w:lang w:eastAsia="ru-RU"/>
    </w:rPr>
  </w:style>
  <w:style w:type="character" w:styleId="a5">
    <w:name w:val="Hyperlink"/>
    <w:basedOn w:val="a0"/>
    <w:uiPriority w:val="99"/>
    <w:unhideWhenUsed/>
    <w:rsid w:val="00591B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86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E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233FE3"/>
    <w:pPr>
      <w:widowControl w:val="0"/>
      <w:spacing w:after="0" w:line="240" w:lineRule="auto"/>
      <w:ind w:left="122"/>
    </w:pPr>
    <w:rPr>
      <w:rFonts w:ascii="Times New Roman" w:eastAsia="Times New Roman" w:hAnsi="Times New Roman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33FE3"/>
    <w:rPr>
      <w:rFonts w:ascii="Times New Roman" w:eastAsia="Times New Roman" w:hAnsi="Times New Roman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233FE3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33FE3"/>
    <w:rPr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233FE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022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22D8"/>
    <w:pPr>
      <w:widowControl w:val="0"/>
      <w:spacing w:after="0" w:line="240" w:lineRule="auto"/>
    </w:pPr>
    <w:rPr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44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03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frp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A163-CD81-4DA7-B3D9-990AB878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2022-06-06T13:39:00Z</cp:lastPrinted>
  <dcterms:created xsi:type="dcterms:W3CDTF">2022-06-16T13:07:00Z</dcterms:created>
  <dcterms:modified xsi:type="dcterms:W3CDTF">2022-06-16T13:07:00Z</dcterms:modified>
</cp:coreProperties>
</file>